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8E" w:rsidRDefault="00EB64FF">
      <w:pPr>
        <w:ind w:leftChars="5" w:left="1837" w:hangingChars="350" w:hanging="1827"/>
        <w:jc w:val="center"/>
        <w:outlineLvl w:val="0"/>
        <w:rPr>
          <w:rFonts w:ascii="方正大标宋简体" w:eastAsia="方正大标宋简体" w:hAnsi="宋体" w:cs="宋体"/>
          <w:b/>
          <w:bCs/>
          <w:color w:val="FF0000"/>
          <w:sz w:val="52"/>
          <w:szCs w:val="52"/>
        </w:rPr>
      </w:pPr>
      <w:r>
        <w:rPr>
          <w:rFonts w:ascii="方正大标宋简体" w:eastAsia="方正大标宋简体" w:hAnsi="宋体" w:cs="宋体" w:hint="eastAsia"/>
          <w:b/>
          <w:bCs/>
          <w:color w:val="FF0000"/>
          <w:sz w:val="52"/>
          <w:szCs w:val="52"/>
        </w:rPr>
        <w:t>成都百安消防职业技能培训学校</w:t>
      </w:r>
    </w:p>
    <w:p w:rsidR="00A91D8E" w:rsidRDefault="00EB64FF" w:rsidP="00FE7A61">
      <w:pPr>
        <w:ind w:leftChars="5" w:left="990" w:hangingChars="350" w:hanging="980"/>
        <w:jc w:val="right"/>
        <w:outlineLvl w:val="0"/>
        <w:rPr>
          <w:rFonts w:ascii="仿宋" w:eastAsia="仿宋" w:hAnsi="仿宋" w:cs="宋体"/>
          <w:color w:val="000000"/>
          <w:sz w:val="28"/>
          <w:szCs w:val="28"/>
        </w:rPr>
      </w:pPr>
      <w:r>
        <w:rPr>
          <w:rFonts w:ascii="仿宋" w:eastAsia="仿宋" w:hAnsi="仿宋" w:cs="宋体" w:hint="eastAsia"/>
          <w:bCs/>
          <w:color w:val="000000"/>
          <w:sz w:val="28"/>
          <w:szCs w:val="28"/>
        </w:rPr>
        <w:t>成百消职[2020]1</w:t>
      </w:r>
      <w:r w:rsidR="00793FA7">
        <w:rPr>
          <w:rFonts w:ascii="仿宋" w:eastAsia="仿宋" w:hAnsi="仿宋" w:cs="宋体" w:hint="eastAsia"/>
          <w:bCs/>
          <w:color w:val="000000"/>
          <w:sz w:val="28"/>
          <w:szCs w:val="28"/>
        </w:rPr>
        <w:t>8</w:t>
      </w:r>
      <w:r>
        <w:rPr>
          <w:rFonts w:ascii="仿宋" w:eastAsia="仿宋" w:hAnsi="仿宋" w:cs="宋体" w:hint="eastAsia"/>
          <w:bCs/>
          <w:color w:val="000000"/>
          <w:sz w:val="28"/>
          <w:szCs w:val="28"/>
        </w:rPr>
        <w:t>号</w:t>
      </w:r>
    </w:p>
    <w:p w:rsidR="00A91D8E" w:rsidRDefault="0064324C">
      <w:pPr>
        <w:spacing w:line="560" w:lineRule="exact"/>
        <w:ind w:leftChars="5" w:left="1060" w:hangingChars="350" w:hanging="1050"/>
        <w:jc w:val="center"/>
        <w:rPr>
          <w:rFonts w:ascii="宋体" w:hAnsi="宋体" w:cs="宋体"/>
          <w:b/>
          <w:sz w:val="32"/>
          <w:szCs w:val="32"/>
        </w:rPr>
      </w:pPr>
      <w:r w:rsidRPr="0064324C">
        <w:rPr>
          <w:rFonts w:ascii="宋体" w:hAnsi="宋体" w:cs="宋体"/>
          <w:sz w:val="30"/>
          <w:szCs w:val="20"/>
        </w:rPr>
        <w:pict>
          <v:line id="_x0000_s1037" style="position:absolute;left:0;text-align:left;flip:y;z-index:251656192" from="-.15pt,11.65pt" to="493.75pt,12.25pt" strokecolor="red" strokeweight="2pt"/>
        </w:pict>
      </w:r>
    </w:p>
    <w:p w:rsidR="00A91D8E" w:rsidRDefault="00EB64FF">
      <w:pPr>
        <w:spacing w:line="560" w:lineRule="exact"/>
        <w:ind w:leftChars="5" w:left="1270" w:hangingChars="350" w:hanging="1260"/>
        <w:jc w:val="center"/>
        <w:outlineLvl w:val="1"/>
        <w:rPr>
          <w:rFonts w:ascii="方正小标宋简体" w:eastAsia="方正小标宋简体" w:hAnsi="宋体" w:cs="宋体"/>
          <w:sz w:val="36"/>
          <w:szCs w:val="36"/>
        </w:rPr>
      </w:pPr>
      <w:r>
        <w:rPr>
          <w:rFonts w:ascii="方正小标宋简体" w:eastAsia="方正小标宋简体" w:hAnsi="宋体" w:cs="宋体" w:hint="eastAsia"/>
          <w:sz w:val="36"/>
          <w:szCs w:val="36"/>
        </w:rPr>
        <w:t>关于举办2020年度第1</w:t>
      </w:r>
      <w:r w:rsidR="00793FA7">
        <w:rPr>
          <w:rFonts w:ascii="方正小标宋简体" w:eastAsia="方正小标宋简体" w:hAnsi="宋体" w:cs="宋体" w:hint="eastAsia"/>
          <w:sz w:val="36"/>
          <w:szCs w:val="36"/>
        </w:rPr>
        <w:t>8</w:t>
      </w:r>
      <w:r>
        <w:rPr>
          <w:rFonts w:ascii="方正小标宋简体" w:eastAsia="方正小标宋简体" w:hAnsi="宋体" w:cs="宋体" w:hint="eastAsia"/>
          <w:sz w:val="36"/>
          <w:szCs w:val="36"/>
        </w:rPr>
        <w:t>期</w:t>
      </w:r>
    </w:p>
    <w:p w:rsidR="00A91D8E" w:rsidRDefault="00EB64FF">
      <w:pPr>
        <w:spacing w:line="560" w:lineRule="exact"/>
        <w:ind w:leftChars="5" w:left="1270" w:hangingChars="350" w:hanging="1260"/>
        <w:jc w:val="center"/>
        <w:outlineLvl w:val="1"/>
        <w:rPr>
          <w:rFonts w:ascii="方正小标宋简体" w:eastAsia="方正小标宋简体" w:hAnsi="宋体" w:cs="宋体"/>
          <w:sz w:val="36"/>
          <w:szCs w:val="36"/>
        </w:rPr>
      </w:pPr>
      <w:r>
        <w:rPr>
          <w:rFonts w:ascii="方正小标宋简体" w:eastAsia="方正小标宋简体" w:hAnsi="宋体" w:cs="宋体" w:hint="eastAsia"/>
          <w:sz w:val="36"/>
          <w:szCs w:val="36"/>
        </w:rPr>
        <w:t>中级消防设施操作员职业技能培训的通知</w:t>
      </w:r>
    </w:p>
    <w:p w:rsidR="00A91D8E" w:rsidRDefault="00A91D8E">
      <w:pPr>
        <w:spacing w:line="560" w:lineRule="exact"/>
        <w:ind w:leftChars="5" w:left="1134" w:hangingChars="350" w:hanging="1124"/>
        <w:jc w:val="center"/>
        <w:rPr>
          <w:rFonts w:ascii="宋体" w:hAnsi="宋体" w:cs="宋体"/>
          <w:b/>
          <w:sz w:val="32"/>
          <w:szCs w:val="32"/>
        </w:rPr>
      </w:pPr>
    </w:p>
    <w:p w:rsidR="00A91D8E" w:rsidRDefault="00EB64FF">
      <w:pPr>
        <w:shd w:val="solid" w:color="FFFFFF" w:fill="auto"/>
        <w:autoSpaceDN w:val="0"/>
        <w:spacing w:line="315" w:lineRule="atLeast"/>
        <w:ind w:firstLineChars="200" w:firstLine="600"/>
        <w:jc w:val="left"/>
        <w:rPr>
          <w:rFonts w:ascii="宋体" w:hAnsi="宋体" w:cs="宋体"/>
          <w:sz w:val="30"/>
          <w:szCs w:val="30"/>
        </w:rPr>
      </w:pPr>
      <w:r>
        <w:rPr>
          <w:rFonts w:ascii="宋体" w:hAnsi="宋体" w:cs="宋体" w:hint="eastAsia"/>
          <w:sz w:val="30"/>
          <w:szCs w:val="30"/>
        </w:rPr>
        <w:t>成都百安消防职业技能培训学校有限公司是百安集团和成功消防器材有限公司投资筹建，经成都市人力资源和社会保障局批准、金牛区工商局核准登记的一所民办消防安全职业培训学校，是四川消防协会理事成员单位。学校位于成都市中环路外侧的金府路239号独立的百安消防大楼内，地理位置优越，交通十分方便。学校秉承“服务、诚信、专业、创新”的办学理念，在教学上聘请消防界权威的专家、学者和具有丰富实战经验的一线人员进行理论和实践教学，确保师资队伍专业化；在设施上配齐配全各类消防设施，功能分区明显，设备适时更新，实现了设施建设规模化；在教学管理上严格实行校长负责制，招生、教学、教务、财务各部门协调配合，促进办学秩序规范化。经过学校的不懈努力，成效明显，职业鉴定通过率高，社会反响良好。</w:t>
      </w:r>
    </w:p>
    <w:p w:rsidR="00A91D8E" w:rsidRDefault="00EB64FF">
      <w:pPr>
        <w:shd w:val="solid" w:color="FFFFFF" w:fill="auto"/>
        <w:autoSpaceDN w:val="0"/>
        <w:spacing w:line="315" w:lineRule="atLeast"/>
        <w:ind w:firstLineChars="200" w:firstLine="600"/>
        <w:jc w:val="left"/>
        <w:rPr>
          <w:rFonts w:ascii="宋体" w:hAnsi="宋体" w:cs="宋体"/>
          <w:sz w:val="30"/>
          <w:szCs w:val="30"/>
        </w:rPr>
      </w:pPr>
      <w:r>
        <w:rPr>
          <w:rFonts w:ascii="宋体" w:hAnsi="宋体" w:cs="宋体" w:hint="eastAsia"/>
          <w:sz w:val="30"/>
          <w:szCs w:val="30"/>
        </w:rPr>
        <w:t>2020年1月1日，新国标</w:t>
      </w:r>
      <w:r>
        <w:rPr>
          <w:rFonts w:ascii="宋体" w:hAnsi="宋体" w:cs="宋体"/>
          <w:sz w:val="30"/>
          <w:szCs w:val="30"/>
        </w:rPr>
        <w:t>《消防设施操作员》</w:t>
      </w:r>
      <w:r>
        <w:rPr>
          <w:rFonts w:ascii="宋体" w:hAnsi="宋体" w:cs="宋体" w:hint="eastAsia"/>
          <w:sz w:val="30"/>
          <w:szCs w:val="30"/>
        </w:rPr>
        <w:t>正式实施。原职业标准划分“消防设施监控操作和消防设施检测维修保养”两个方向。</w:t>
      </w:r>
      <w:r>
        <w:rPr>
          <w:rFonts w:ascii="宋体" w:hAnsi="宋体" w:cs="宋体"/>
          <w:sz w:val="30"/>
          <w:szCs w:val="30"/>
        </w:rPr>
        <w:t>新标准要求，</w:t>
      </w:r>
      <w:r>
        <w:rPr>
          <w:rFonts w:ascii="宋体" w:hAnsi="宋体" w:cs="宋体" w:hint="eastAsia"/>
          <w:sz w:val="30"/>
          <w:szCs w:val="30"/>
        </w:rPr>
        <w:t>原</w:t>
      </w:r>
      <w:r>
        <w:rPr>
          <w:rFonts w:ascii="宋体" w:hAnsi="宋体" w:cs="宋体"/>
          <w:sz w:val="30"/>
          <w:szCs w:val="30"/>
        </w:rPr>
        <w:t>持初级（五级）证书的人员，只能操作不具备联动控制功能的区域火灾自动报警系统</w:t>
      </w:r>
      <w:r>
        <w:rPr>
          <w:rFonts w:ascii="宋体" w:hAnsi="宋体" w:cs="宋体" w:hint="eastAsia"/>
          <w:sz w:val="30"/>
          <w:szCs w:val="30"/>
        </w:rPr>
        <w:t>；</w:t>
      </w:r>
      <w:r>
        <w:rPr>
          <w:rFonts w:ascii="宋体" w:hAnsi="宋体" w:cs="宋体"/>
          <w:sz w:val="30"/>
          <w:szCs w:val="30"/>
        </w:rPr>
        <w:t>其他消防设施，监控、操作设有联动控制设备的消防控制室和从事消防设施检测维修保养的人员，应持中级（四级）及以上等级证</w:t>
      </w:r>
      <w:r>
        <w:rPr>
          <w:rFonts w:ascii="宋体" w:hAnsi="宋体" w:cs="宋体"/>
          <w:sz w:val="30"/>
          <w:szCs w:val="30"/>
        </w:rPr>
        <w:lastRenderedPageBreak/>
        <w:t>书，这就意味着大量已取得初级证书的消防控制室值班人员</w:t>
      </w:r>
      <w:r>
        <w:rPr>
          <w:rFonts w:ascii="宋体" w:hAnsi="宋体" w:cs="宋体" w:hint="eastAsia"/>
          <w:sz w:val="30"/>
          <w:szCs w:val="30"/>
        </w:rPr>
        <w:t>，</w:t>
      </w:r>
      <w:r>
        <w:rPr>
          <w:rFonts w:ascii="宋体" w:hAnsi="宋体" w:cs="宋体"/>
          <w:sz w:val="30"/>
          <w:szCs w:val="30"/>
        </w:rPr>
        <w:t>其持证等级已不符合从业要求</w:t>
      </w:r>
      <w:r>
        <w:rPr>
          <w:rFonts w:ascii="宋体" w:hAnsi="宋体" w:cs="宋体" w:hint="eastAsia"/>
          <w:sz w:val="30"/>
          <w:szCs w:val="30"/>
        </w:rPr>
        <w:t>，需考试升级至中级方可持证上岗。消防设施操作员中级的需求量急增，成为职业资格的重点推广和普及级别</w:t>
      </w:r>
      <w:r>
        <w:rPr>
          <w:rFonts w:ascii="宋体" w:hAnsi="宋体" w:cs="宋体"/>
          <w:sz w:val="30"/>
          <w:szCs w:val="30"/>
        </w:rPr>
        <w:t>。</w:t>
      </w:r>
      <w:r>
        <w:rPr>
          <w:rFonts w:ascii="宋体" w:hAnsi="宋体" w:cs="宋体" w:hint="eastAsia"/>
          <w:sz w:val="30"/>
          <w:szCs w:val="30"/>
        </w:rPr>
        <w:t>根据2020年培训计划以及社会单位培训需求情况，学校制定了2020年第1</w:t>
      </w:r>
      <w:r w:rsidR="00793FA7">
        <w:rPr>
          <w:rFonts w:ascii="宋体" w:hAnsi="宋体" w:cs="宋体" w:hint="eastAsia"/>
          <w:sz w:val="30"/>
          <w:szCs w:val="30"/>
        </w:rPr>
        <w:t>8</w:t>
      </w:r>
      <w:r>
        <w:rPr>
          <w:rFonts w:ascii="宋体" w:hAnsi="宋体" w:cs="宋体" w:hint="eastAsia"/>
          <w:sz w:val="30"/>
          <w:szCs w:val="30"/>
        </w:rPr>
        <w:t>期培训计划，现将相关事项通知如下：</w:t>
      </w:r>
    </w:p>
    <w:p w:rsidR="00A91D8E" w:rsidRDefault="00EB64FF">
      <w:pPr>
        <w:spacing w:line="520" w:lineRule="exact"/>
        <w:ind w:firstLineChars="200" w:firstLine="600"/>
        <w:outlineLvl w:val="1"/>
        <w:rPr>
          <w:rFonts w:ascii="黑体" w:eastAsia="黑体" w:hAnsi="黑体" w:cs="宋体"/>
          <w:bCs/>
          <w:color w:val="000000"/>
          <w:sz w:val="30"/>
          <w:szCs w:val="30"/>
        </w:rPr>
      </w:pPr>
      <w:r>
        <w:rPr>
          <w:rFonts w:ascii="黑体" w:eastAsia="黑体" w:hAnsi="黑体" w:cs="宋体" w:hint="eastAsia"/>
          <w:bCs/>
          <w:color w:val="000000"/>
          <w:sz w:val="30"/>
          <w:szCs w:val="30"/>
        </w:rPr>
        <w:t>一、培训招生对象</w:t>
      </w:r>
    </w:p>
    <w:p w:rsidR="00A91D8E" w:rsidRDefault="00EB64FF">
      <w:pPr>
        <w:spacing w:line="520" w:lineRule="exact"/>
        <w:ind w:firstLineChars="200" w:firstLine="600"/>
        <w:rPr>
          <w:rFonts w:ascii="宋体" w:hAnsi="宋体"/>
          <w:color w:val="000000"/>
          <w:sz w:val="30"/>
          <w:szCs w:val="30"/>
          <w:shd w:val="clear" w:color="auto" w:fill="FFFFFF"/>
        </w:rPr>
      </w:pPr>
      <w:r>
        <w:rPr>
          <w:rFonts w:ascii="宋体" w:hAnsi="宋体" w:hint="eastAsia"/>
          <w:color w:val="000000"/>
          <w:sz w:val="30"/>
          <w:szCs w:val="30"/>
          <w:shd w:val="clear" w:color="auto" w:fill="FFFFFF"/>
        </w:rPr>
        <w:t>从事建（构）筑物消防设施设备运行、操作和维修、保养、检测等工作的人员。</w:t>
      </w:r>
    </w:p>
    <w:p w:rsidR="00A91D8E" w:rsidRDefault="00EB64FF">
      <w:pPr>
        <w:spacing w:line="520" w:lineRule="exact"/>
        <w:ind w:firstLineChars="200" w:firstLine="600"/>
        <w:rPr>
          <w:rFonts w:ascii="宋体" w:hAnsi="宋体" w:cs="宋体"/>
          <w:color w:val="000000"/>
          <w:sz w:val="30"/>
          <w:szCs w:val="30"/>
        </w:rPr>
      </w:pPr>
      <w:r>
        <w:rPr>
          <w:rFonts w:ascii="宋体" w:hAnsi="宋体" w:hint="eastAsia"/>
          <w:color w:val="000000"/>
          <w:sz w:val="30"/>
          <w:szCs w:val="30"/>
          <w:shd w:val="clear" w:color="auto" w:fill="FFFFFF"/>
        </w:rPr>
        <w:t>具体为消防安全检查人员；建筑消防设施操作与</w:t>
      </w:r>
      <w:bookmarkStart w:id="0" w:name="_GoBack"/>
      <w:bookmarkEnd w:id="0"/>
      <w:r>
        <w:rPr>
          <w:rFonts w:ascii="宋体" w:hAnsi="宋体" w:hint="eastAsia"/>
          <w:color w:val="000000"/>
          <w:sz w:val="30"/>
          <w:szCs w:val="30"/>
          <w:shd w:val="clear" w:color="auto" w:fill="FFFFFF"/>
        </w:rPr>
        <w:t>维护人员；建筑消防施工安装人员；消防设施检测评估人员；消防安全负责人；物业消防安全员及保安员等；消防从业人员；从事电焊、气焊等；具有火灾危险作业人员或其他自愿参加培训的人员。</w:t>
      </w:r>
    </w:p>
    <w:p w:rsidR="00A91D8E" w:rsidRDefault="00EB64FF">
      <w:pPr>
        <w:spacing w:line="520" w:lineRule="exact"/>
        <w:ind w:firstLineChars="200" w:firstLine="600"/>
        <w:outlineLvl w:val="1"/>
        <w:rPr>
          <w:rFonts w:ascii="黑体" w:eastAsia="黑体" w:hAnsi="黑体" w:cs="宋体"/>
          <w:sz w:val="30"/>
          <w:szCs w:val="30"/>
        </w:rPr>
      </w:pPr>
      <w:r>
        <w:rPr>
          <w:rFonts w:ascii="黑体" w:eastAsia="黑体" w:hAnsi="黑体" w:cs="宋体" w:hint="eastAsia"/>
          <w:sz w:val="30"/>
          <w:szCs w:val="30"/>
        </w:rPr>
        <w:t>二、培训招生条件</w:t>
      </w:r>
    </w:p>
    <w:p w:rsidR="00A91D8E" w:rsidRDefault="00EB64FF">
      <w:pPr>
        <w:spacing w:line="520" w:lineRule="exact"/>
        <w:ind w:firstLineChars="200" w:firstLine="600"/>
        <w:outlineLvl w:val="1"/>
        <w:rPr>
          <w:rFonts w:ascii="宋体" w:hAnsi="宋体" w:cs="宋体"/>
          <w:bCs/>
          <w:color w:val="000000"/>
          <w:sz w:val="30"/>
          <w:szCs w:val="30"/>
        </w:rPr>
      </w:pPr>
      <w:r>
        <w:rPr>
          <w:rFonts w:ascii="宋体" w:hAnsi="宋体" w:cs="宋体" w:hint="eastAsia"/>
          <w:bCs/>
          <w:color w:val="000000"/>
          <w:sz w:val="30"/>
          <w:szCs w:val="30"/>
        </w:rPr>
        <w:t>（一）本职业或相关职业五级/初级工职业资格证书（技能等级证书）后，累计从事本职业或相关职业工作4年（含）以上。</w:t>
      </w:r>
    </w:p>
    <w:p w:rsidR="00A91D8E" w:rsidRDefault="00EB64FF">
      <w:pPr>
        <w:spacing w:line="520" w:lineRule="exact"/>
        <w:ind w:firstLineChars="200" w:firstLine="600"/>
        <w:outlineLvl w:val="1"/>
        <w:rPr>
          <w:rFonts w:ascii="宋体" w:hAnsi="宋体" w:cs="宋体"/>
          <w:bCs/>
          <w:color w:val="000000"/>
          <w:sz w:val="30"/>
          <w:szCs w:val="30"/>
        </w:rPr>
      </w:pPr>
      <w:r>
        <w:rPr>
          <w:rFonts w:ascii="宋体" w:hAnsi="宋体" w:cs="宋体" w:hint="eastAsia"/>
          <w:bCs/>
          <w:color w:val="000000"/>
          <w:sz w:val="30"/>
          <w:szCs w:val="30"/>
        </w:rPr>
        <w:t>（二）从事本职业或相关职业工作6年（含）以上，年满22周岁。</w:t>
      </w:r>
    </w:p>
    <w:p w:rsidR="00A91D8E" w:rsidRDefault="00EB64FF">
      <w:pPr>
        <w:spacing w:line="520" w:lineRule="exact"/>
        <w:ind w:firstLineChars="200" w:firstLine="600"/>
        <w:outlineLvl w:val="1"/>
        <w:rPr>
          <w:rFonts w:ascii="宋体" w:hAnsi="宋体" w:cs="宋体"/>
          <w:bCs/>
          <w:color w:val="000000"/>
          <w:sz w:val="30"/>
          <w:szCs w:val="30"/>
        </w:rPr>
      </w:pPr>
      <w:r>
        <w:rPr>
          <w:rFonts w:ascii="宋体" w:hAnsi="宋体" w:cs="宋体" w:hint="eastAsia"/>
          <w:bCs/>
          <w:color w:val="000000"/>
          <w:sz w:val="30"/>
          <w:szCs w:val="30"/>
        </w:rPr>
        <w:t>（三）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rsidR="00A91D8E" w:rsidRDefault="00EB64FF">
      <w:pPr>
        <w:spacing w:line="520" w:lineRule="exact"/>
        <w:ind w:firstLineChars="200" w:firstLine="600"/>
        <w:outlineLvl w:val="1"/>
        <w:rPr>
          <w:rFonts w:ascii="黑体" w:eastAsia="黑体" w:hAnsi="黑体" w:cs="宋体"/>
          <w:sz w:val="30"/>
          <w:szCs w:val="30"/>
        </w:rPr>
      </w:pPr>
      <w:r>
        <w:rPr>
          <w:rFonts w:ascii="黑体" w:eastAsia="黑体" w:hAnsi="黑体" w:cs="宋体" w:hint="eastAsia"/>
          <w:sz w:val="30"/>
          <w:szCs w:val="30"/>
        </w:rPr>
        <w:t>三、培训内容</w:t>
      </w:r>
    </w:p>
    <w:p w:rsidR="00A91D8E" w:rsidRDefault="00EB64FF">
      <w:pPr>
        <w:spacing w:line="520" w:lineRule="exact"/>
        <w:ind w:firstLineChars="200" w:firstLine="600"/>
        <w:rPr>
          <w:rFonts w:ascii="宋体" w:hAnsi="宋体"/>
          <w:color w:val="000000"/>
          <w:sz w:val="30"/>
          <w:szCs w:val="30"/>
        </w:rPr>
      </w:pPr>
      <w:r>
        <w:rPr>
          <w:rFonts w:ascii="宋体" w:hAnsi="宋体" w:hint="eastAsia"/>
          <w:color w:val="000000"/>
          <w:sz w:val="30"/>
          <w:szCs w:val="30"/>
        </w:rPr>
        <w:t>依据新国家标准《消防设施操作员》，消防设施操作员职业技能培训课程内容包括理论知识和技能操作两个部分：</w:t>
      </w:r>
      <w:r>
        <w:rPr>
          <w:rFonts w:ascii="宋体" w:hAnsi="宋体" w:hint="eastAsia"/>
          <w:color w:val="000000"/>
          <w:sz w:val="30"/>
          <w:szCs w:val="30"/>
        </w:rPr>
        <w:br/>
        <w:t> （一）理论基础知识：职业道德、消防工作概述、燃烧与火灾基本知识、建筑防火基本知识、电气消防基本知识、消防设施基本知识、初起火灾处</w:t>
      </w:r>
      <w:r>
        <w:rPr>
          <w:rFonts w:ascii="宋体" w:hAnsi="宋体" w:hint="eastAsia"/>
          <w:color w:val="000000"/>
          <w:sz w:val="30"/>
          <w:szCs w:val="30"/>
        </w:rPr>
        <w:lastRenderedPageBreak/>
        <w:t>置基本知识、计算机基础知识、相关法律、法规知识以及技能操作的理论知识。</w:t>
      </w:r>
      <w:r>
        <w:rPr>
          <w:rFonts w:ascii="宋体" w:hAnsi="宋体" w:hint="eastAsia"/>
          <w:color w:val="000000"/>
          <w:sz w:val="30"/>
          <w:szCs w:val="30"/>
        </w:rPr>
        <w:br/>
        <w:t>  （二）技能操作：</w:t>
      </w:r>
    </w:p>
    <w:p w:rsidR="00A91D8E" w:rsidRDefault="00EB64FF">
      <w:pPr>
        <w:spacing w:line="520" w:lineRule="exact"/>
        <w:ind w:firstLineChars="200" w:firstLine="600"/>
        <w:rPr>
          <w:rFonts w:ascii="宋体" w:hAnsi="宋体"/>
          <w:color w:val="000000"/>
          <w:sz w:val="30"/>
          <w:szCs w:val="30"/>
        </w:rPr>
      </w:pPr>
      <w:r>
        <w:rPr>
          <w:rFonts w:ascii="宋体" w:hAnsi="宋体" w:hint="eastAsia"/>
          <w:color w:val="000000"/>
          <w:sz w:val="30"/>
          <w:szCs w:val="30"/>
        </w:rPr>
        <w:t>1.消防设施监控操作：设施监控、设施操作、设施保养；</w:t>
      </w:r>
    </w:p>
    <w:p w:rsidR="00A91D8E" w:rsidRDefault="00EB64FF">
      <w:pPr>
        <w:spacing w:line="520" w:lineRule="exact"/>
        <w:ind w:firstLineChars="200" w:firstLine="600"/>
        <w:rPr>
          <w:rFonts w:ascii="宋体" w:hAnsi="宋体" w:cs="宋体"/>
          <w:color w:val="000000"/>
          <w:sz w:val="30"/>
          <w:szCs w:val="30"/>
        </w:rPr>
      </w:pPr>
      <w:r>
        <w:rPr>
          <w:rFonts w:ascii="宋体" w:hAnsi="宋体" w:hint="eastAsia"/>
          <w:color w:val="000000"/>
          <w:sz w:val="30"/>
          <w:szCs w:val="30"/>
        </w:rPr>
        <w:t>2.消防设施检测维修保养：设施操作、设施保养、设施维修、设施检测。</w:t>
      </w:r>
    </w:p>
    <w:p w:rsidR="00A91D8E" w:rsidRDefault="00EB64FF">
      <w:pPr>
        <w:spacing w:line="520" w:lineRule="exact"/>
        <w:ind w:firstLineChars="200" w:firstLine="600"/>
        <w:outlineLvl w:val="1"/>
        <w:rPr>
          <w:rFonts w:ascii="黑体" w:eastAsia="黑体" w:hAnsi="黑体" w:cs="宋体"/>
          <w:sz w:val="30"/>
          <w:szCs w:val="30"/>
        </w:rPr>
      </w:pPr>
      <w:r>
        <w:rPr>
          <w:rFonts w:ascii="黑体" w:eastAsia="黑体" w:hAnsi="黑体" w:cs="宋体" w:hint="eastAsia"/>
          <w:sz w:val="30"/>
          <w:szCs w:val="30"/>
        </w:rPr>
        <w:t>四、培训形式</w:t>
      </w:r>
    </w:p>
    <w:p w:rsidR="00A91D8E" w:rsidRDefault="00EB64FF">
      <w:pPr>
        <w:spacing w:line="520" w:lineRule="exact"/>
        <w:ind w:firstLineChars="200" w:firstLine="600"/>
        <w:rPr>
          <w:rFonts w:ascii="宋体" w:hAnsi="宋体" w:cs="宋体"/>
          <w:bCs/>
          <w:color w:val="000000"/>
          <w:sz w:val="30"/>
          <w:szCs w:val="30"/>
        </w:rPr>
      </w:pPr>
      <w:r>
        <w:rPr>
          <w:rFonts w:ascii="楷体" w:eastAsia="楷体" w:hAnsi="楷体" w:cs="宋体" w:hint="eastAsia"/>
          <w:bCs/>
          <w:color w:val="000000"/>
          <w:sz w:val="30"/>
          <w:szCs w:val="30"/>
        </w:rPr>
        <w:t>班型一</w:t>
      </w:r>
      <w:r>
        <w:rPr>
          <w:rFonts w:ascii="宋体" w:hAnsi="宋体" w:cs="宋体" w:hint="eastAsia"/>
          <w:bCs/>
          <w:color w:val="000000"/>
          <w:sz w:val="30"/>
          <w:szCs w:val="30"/>
        </w:rPr>
        <w:t>：线上理论和线下面授</w:t>
      </w:r>
    </w:p>
    <w:p w:rsidR="00A91D8E" w:rsidRDefault="00EB64FF">
      <w:pPr>
        <w:spacing w:line="520" w:lineRule="exact"/>
        <w:ind w:firstLineChars="200" w:firstLine="600"/>
        <w:rPr>
          <w:rFonts w:ascii="宋体" w:hAnsi="宋体" w:cs="宋体"/>
          <w:bCs/>
          <w:color w:val="000000"/>
          <w:sz w:val="30"/>
          <w:szCs w:val="30"/>
        </w:rPr>
      </w:pPr>
      <w:r>
        <w:rPr>
          <w:rFonts w:ascii="宋体" w:hAnsi="宋体" w:cs="宋体" w:hint="eastAsia"/>
          <w:bCs/>
          <w:color w:val="000000"/>
          <w:sz w:val="30"/>
          <w:szCs w:val="30"/>
        </w:rPr>
        <w:t>线上理论：我校组织专门的团队，研发了线上培训平台，上传了网课以及最新题库。凡报名参加我校消防设施操作员的学员，均可先登录我校官网和微信公众号，进行网上学习和刷题。</w:t>
      </w:r>
    </w:p>
    <w:p w:rsidR="00A91D8E" w:rsidRDefault="00EB64FF">
      <w:pPr>
        <w:spacing w:line="520" w:lineRule="exact"/>
        <w:ind w:firstLineChars="200" w:firstLine="600"/>
        <w:rPr>
          <w:rFonts w:ascii="宋体" w:hAnsi="宋体" w:cs="宋体"/>
          <w:bCs/>
          <w:color w:val="000000"/>
          <w:sz w:val="30"/>
          <w:szCs w:val="30"/>
        </w:rPr>
      </w:pPr>
      <w:r>
        <w:rPr>
          <w:rFonts w:ascii="宋体" w:hAnsi="宋体" w:cs="宋体" w:hint="eastAsia"/>
          <w:bCs/>
          <w:color w:val="000000"/>
          <w:sz w:val="30"/>
          <w:szCs w:val="30"/>
        </w:rPr>
        <w:t>线下面授：1</w:t>
      </w:r>
      <w:r w:rsidR="00CF1826">
        <w:rPr>
          <w:rFonts w:ascii="宋体" w:hAnsi="宋体" w:cs="宋体" w:hint="eastAsia"/>
          <w:bCs/>
          <w:color w:val="000000"/>
          <w:sz w:val="30"/>
          <w:szCs w:val="30"/>
        </w:rPr>
        <w:t>1</w:t>
      </w:r>
      <w:r>
        <w:rPr>
          <w:rFonts w:ascii="宋体" w:hAnsi="宋体" w:cs="宋体" w:hint="eastAsia"/>
          <w:bCs/>
          <w:color w:val="000000"/>
          <w:sz w:val="30"/>
          <w:szCs w:val="30"/>
        </w:rPr>
        <w:t>月</w:t>
      </w:r>
      <w:r w:rsidR="006B2BEB">
        <w:rPr>
          <w:rFonts w:ascii="宋体" w:hAnsi="宋体" w:cs="宋体" w:hint="eastAsia"/>
          <w:bCs/>
          <w:color w:val="000000"/>
          <w:sz w:val="30"/>
          <w:szCs w:val="30"/>
        </w:rPr>
        <w:t>24</w:t>
      </w:r>
      <w:r>
        <w:rPr>
          <w:rFonts w:ascii="宋体" w:hAnsi="宋体" w:cs="宋体" w:hint="eastAsia"/>
          <w:bCs/>
          <w:color w:val="000000"/>
          <w:sz w:val="30"/>
          <w:szCs w:val="30"/>
        </w:rPr>
        <w:t>日至</w:t>
      </w:r>
      <w:r w:rsidR="006B2BEB">
        <w:rPr>
          <w:rFonts w:ascii="宋体" w:hAnsi="宋体" w:cs="宋体" w:hint="eastAsia"/>
          <w:bCs/>
          <w:color w:val="000000"/>
          <w:sz w:val="30"/>
          <w:szCs w:val="30"/>
        </w:rPr>
        <w:t>12月01</w:t>
      </w:r>
      <w:r>
        <w:rPr>
          <w:rFonts w:ascii="宋体" w:hAnsi="宋体" w:cs="宋体" w:hint="eastAsia"/>
          <w:bCs/>
          <w:color w:val="000000"/>
          <w:sz w:val="30"/>
          <w:szCs w:val="30"/>
        </w:rPr>
        <w:t>日在我校进行线下实地理论教学和实操培训。</w:t>
      </w:r>
    </w:p>
    <w:p w:rsidR="00A91D8E" w:rsidRDefault="00EB64FF">
      <w:pPr>
        <w:spacing w:line="520" w:lineRule="exact"/>
        <w:ind w:firstLineChars="200" w:firstLine="600"/>
        <w:rPr>
          <w:rFonts w:ascii="宋体" w:hAnsi="宋体" w:cs="宋体"/>
          <w:bCs/>
          <w:color w:val="000000"/>
          <w:sz w:val="30"/>
          <w:szCs w:val="30"/>
        </w:rPr>
      </w:pPr>
      <w:r>
        <w:rPr>
          <w:rFonts w:ascii="宋体" w:hAnsi="宋体" w:cs="宋体" w:hint="eastAsia"/>
          <w:bCs/>
          <w:color w:val="000000"/>
          <w:sz w:val="30"/>
          <w:szCs w:val="30"/>
        </w:rPr>
        <w:t>为进一步巩固培训效果，提高备考针对性，实操考试前，学校专门组织已经成功预约考试的学员到校参加1天实操考前强化冲刺（学员实操考试预约成功后，要在第一时间把具体考试时间、考试地点报告学校，以便合理安排强化培训时间）。</w:t>
      </w:r>
    </w:p>
    <w:p w:rsidR="00A91D8E" w:rsidRDefault="00EB64FF">
      <w:pPr>
        <w:spacing w:line="520" w:lineRule="exact"/>
        <w:ind w:firstLineChars="200" w:firstLine="600"/>
        <w:rPr>
          <w:rFonts w:ascii="宋体" w:hAnsi="宋体" w:cs="宋体"/>
          <w:bCs/>
          <w:color w:val="000000"/>
          <w:sz w:val="30"/>
          <w:szCs w:val="30"/>
        </w:rPr>
      </w:pPr>
      <w:r>
        <w:rPr>
          <w:rFonts w:ascii="楷体" w:eastAsia="楷体" w:hAnsi="楷体" w:cs="宋体" w:hint="eastAsia"/>
          <w:bCs/>
          <w:color w:val="000000"/>
          <w:sz w:val="30"/>
          <w:szCs w:val="30"/>
        </w:rPr>
        <w:t>班型二</w:t>
      </w:r>
      <w:r>
        <w:rPr>
          <w:rFonts w:ascii="宋体" w:hAnsi="宋体" w:cs="宋体" w:hint="eastAsia"/>
          <w:bCs/>
          <w:color w:val="000000"/>
          <w:sz w:val="30"/>
          <w:szCs w:val="30"/>
        </w:rPr>
        <w:t>：线上理论和线下实操</w:t>
      </w:r>
    </w:p>
    <w:p w:rsidR="00A91D8E" w:rsidRDefault="00EB64FF">
      <w:pPr>
        <w:spacing w:line="520" w:lineRule="exact"/>
        <w:ind w:firstLineChars="200" w:firstLine="600"/>
        <w:rPr>
          <w:rFonts w:ascii="宋体" w:hAnsi="宋体" w:cs="宋体"/>
          <w:bCs/>
          <w:color w:val="000000"/>
          <w:sz w:val="30"/>
          <w:szCs w:val="30"/>
        </w:rPr>
      </w:pPr>
      <w:r>
        <w:rPr>
          <w:rFonts w:ascii="宋体" w:hAnsi="宋体" w:cs="宋体" w:hint="eastAsia"/>
          <w:bCs/>
          <w:color w:val="000000"/>
          <w:sz w:val="30"/>
          <w:szCs w:val="30"/>
        </w:rPr>
        <w:t>线上理论：学员依托我校官网和微信公众号进行网上学习和刷题，利用模拟考试系统进行模拟考试，检验学习效果。</w:t>
      </w:r>
    </w:p>
    <w:p w:rsidR="00A91D8E" w:rsidRDefault="00EB64FF">
      <w:pPr>
        <w:spacing w:line="520" w:lineRule="exact"/>
        <w:ind w:firstLineChars="200" w:firstLine="600"/>
        <w:rPr>
          <w:rFonts w:ascii="宋体" w:hAnsi="宋体" w:cs="宋体"/>
          <w:bCs/>
          <w:color w:val="000000"/>
          <w:sz w:val="30"/>
          <w:szCs w:val="30"/>
        </w:rPr>
      </w:pPr>
      <w:r>
        <w:rPr>
          <w:rFonts w:ascii="宋体" w:hAnsi="宋体" w:cs="宋体" w:hint="eastAsia"/>
          <w:bCs/>
          <w:color w:val="000000"/>
          <w:sz w:val="30"/>
          <w:szCs w:val="30"/>
        </w:rPr>
        <w:t>实操培训：学员完成全部理论学习，经自我评估认为已经掌握了一定的理论知识（学校建议标准为参加学校官网模拟考试达到70分以上），具备实操学习基础，即可申请到校参加为期3天的现场实操培训，具体培训日期由学校根据参加人数统一安排。</w:t>
      </w:r>
    </w:p>
    <w:p w:rsidR="00A91D8E" w:rsidRDefault="00EB64FF">
      <w:pPr>
        <w:spacing w:line="520" w:lineRule="exact"/>
        <w:ind w:firstLineChars="200" w:firstLine="600"/>
        <w:rPr>
          <w:rFonts w:ascii="宋体" w:hAnsi="宋体" w:cs="宋体"/>
          <w:bCs/>
          <w:color w:val="000000"/>
          <w:sz w:val="30"/>
          <w:szCs w:val="30"/>
        </w:rPr>
      </w:pPr>
      <w:r>
        <w:rPr>
          <w:rFonts w:ascii="宋体" w:hAnsi="宋体" w:cs="宋体" w:hint="eastAsia"/>
          <w:bCs/>
          <w:color w:val="000000"/>
          <w:sz w:val="30"/>
          <w:szCs w:val="30"/>
        </w:rPr>
        <w:t>以上班型均提供新版教材、线上理论授课视频、配套习题集、模拟试卷和实操考试指导手册。</w:t>
      </w:r>
    </w:p>
    <w:p w:rsidR="00A91D8E" w:rsidRDefault="00EB64FF">
      <w:pPr>
        <w:spacing w:line="520" w:lineRule="exact"/>
        <w:ind w:firstLineChars="200" w:firstLine="600"/>
        <w:outlineLvl w:val="1"/>
        <w:rPr>
          <w:rFonts w:ascii="黑体" w:eastAsia="黑体" w:hAnsi="黑体" w:cs="宋体"/>
          <w:sz w:val="30"/>
          <w:szCs w:val="30"/>
        </w:rPr>
      </w:pPr>
      <w:r>
        <w:rPr>
          <w:rFonts w:ascii="黑体" w:eastAsia="黑体" w:hAnsi="黑体" w:cs="宋体" w:hint="eastAsia"/>
          <w:sz w:val="30"/>
          <w:szCs w:val="30"/>
        </w:rPr>
        <w:lastRenderedPageBreak/>
        <w:t>五、收费标准</w:t>
      </w:r>
    </w:p>
    <w:p w:rsidR="00A91D8E" w:rsidRDefault="00EB64FF">
      <w:pPr>
        <w:shd w:val="solid" w:color="FFFFFF" w:fill="auto"/>
        <w:autoSpaceDN w:val="0"/>
        <w:spacing w:line="520" w:lineRule="exact"/>
        <w:ind w:firstLineChars="200" w:firstLine="600"/>
        <w:jc w:val="left"/>
        <w:rPr>
          <w:rFonts w:ascii="宋体" w:hAnsi="宋体" w:cs="宋体"/>
          <w:sz w:val="30"/>
          <w:szCs w:val="30"/>
        </w:rPr>
      </w:pPr>
      <w:r>
        <w:rPr>
          <w:rFonts w:ascii="宋体" w:hAnsi="宋体" w:cs="宋体" w:hint="eastAsia"/>
          <w:sz w:val="30"/>
          <w:szCs w:val="30"/>
        </w:rPr>
        <w:t>按照省发展和改革委员会备案标准和物价部门的有关规定，消防设施操作员考前培训班每人每期收费标准如下：</w:t>
      </w:r>
    </w:p>
    <w:p w:rsidR="00A91D8E" w:rsidRDefault="00EB64FF">
      <w:pPr>
        <w:shd w:val="solid" w:color="FFFFFF" w:fill="auto"/>
        <w:autoSpaceDN w:val="0"/>
        <w:spacing w:line="520" w:lineRule="exact"/>
        <w:ind w:firstLineChars="200" w:firstLine="600"/>
        <w:jc w:val="left"/>
        <w:rPr>
          <w:rFonts w:ascii="宋体" w:hAnsi="宋体" w:cs="宋体"/>
          <w:sz w:val="30"/>
          <w:szCs w:val="30"/>
        </w:rPr>
      </w:pPr>
      <w:r>
        <w:rPr>
          <w:rFonts w:ascii="楷体" w:eastAsia="楷体" w:hAnsi="楷体" w:cs="宋体" w:hint="eastAsia"/>
          <w:bCs/>
          <w:color w:val="000000"/>
          <w:sz w:val="30"/>
          <w:szCs w:val="30"/>
        </w:rPr>
        <w:t>班型一</w:t>
      </w:r>
      <w:r>
        <w:rPr>
          <w:rFonts w:ascii="宋体" w:hAnsi="宋体" w:cs="宋体" w:hint="eastAsia"/>
          <w:bCs/>
          <w:color w:val="000000"/>
          <w:sz w:val="30"/>
          <w:szCs w:val="30"/>
        </w:rPr>
        <w:t>：</w:t>
      </w:r>
    </w:p>
    <w:p w:rsidR="00A91D8E" w:rsidRDefault="00EB64FF">
      <w:pPr>
        <w:shd w:val="solid" w:color="FFFFFF" w:fill="auto"/>
        <w:autoSpaceDN w:val="0"/>
        <w:spacing w:line="520" w:lineRule="exact"/>
        <w:ind w:firstLineChars="200" w:firstLine="600"/>
        <w:jc w:val="left"/>
        <w:rPr>
          <w:rFonts w:ascii="宋体" w:hAnsi="宋体" w:cs="宋体"/>
          <w:b/>
          <w:bCs/>
          <w:color w:val="000000"/>
          <w:sz w:val="30"/>
          <w:szCs w:val="30"/>
        </w:rPr>
      </w:pPr>
      <w:r>
        <w:rPr>
          <w:rFonts w:ascii="宋体" w:hAnsi="宋体" w:cs="宋体" w:hint="eastAsia"/>
          <w:sz w:val="30"/>
          <w:szCs w:val="30"/>
        </w:rPr>
        <w:t>1.学员食宿自理</w:t>
      </w:r>
    </w:p>
    <w:p w:rsidR="00A91D8E" w:rsidRDefault="00EB64FF">
      <w:pPr>
        <w:pStyle w:val="a3"/>
        <w:spacing w:after="0" w:line="520" w:lineRule="exact"/>
        <w:ind w:right="558" w:firstLineChars="200" w:firstLine="600"/>
        <w:jc w:val="left"/>
        <w:rPr>
          <w:rFonts w:ascii="宋体" w:hAnsi="宋体"/>
          <w:sz w:val="30"/>
          <w:szCs w:val="30"/>
        </w:rPr>
      </w:pPr>
      <w:r>
        <w:rPr>
          <w:rFonts w:ascii="宋体" w:hAnsi="宋体" w:hint="eastAsia"/>
          <w:sz w:val="30"/>
          <w:szCs w:val="30"/>
        </w:rPr>
        <w:t>培训费2200元+鉴定费360元=2560元；</w:t>
      </w:r>
    </w:p>
    <w:p w:rsidR="00A91D8E" w:rsidRDefault="00EB64FF">
      <w:pPr>
        <w:spacing w:line="520" w:lineRule="exact"/>
        <w:outlineLvl w:val="0"/>
        <w:rPr>
          <w:rFonts w:ascii="宋体" w:hAnsi="宋体"/>
          <w:sz w:val="30"/>
          <w:szCs w:val="30"/>
        </w:rPr>
      </w:pPr>
      <w:r>
        <w:rPr>
          <w:rFonts w:ascii="宋体" w:hAnsi="宋体" w:hint="eastAsia"/>
          <w:sz w:val="30"/>
          <w:szCs w:val="30"/>
        </w:rPr>
        <w:t xml:space="preserve">    2.学校负责食宿</w:t>
      </w:r>
    </w:p>
    <w:p w:rsidR="00A91D8E" w:rsidRDefault="00EB64FF">
      <w:pPr>
        <w:spacing w:line="520" w:lineRule="exact"/>
        <w:ind w:firstLineChars="200" w:firstLine="600"/>
        <w:outlineLvl w:val="0"/>
        <w:rPr>
          <w:rFonts w:ascii="宋体" w:hAnsi="宋体"/>
          <w:sz w:val="30"/>
          <w:szCs w:val="30"/>
        </w:rPr>
      </w:pPr>
      <w:r>
        <w:rPr>
          <w:rFonts w:ascii="宋体" w:hAnsi="宋体" w:hint="eastAsia"/>
          <w:sz w:val="30"/>
          <w:szCs w:val="30"/>
        </w:rPr>
        <w:t>培训费2200元+鉴定费360元+8天食宿（200元/天/人）=4160元。</w:t>
      </w:r>
    </w:p>
    <w:p w:rsidR="00A91D8E" w:rsidRDefault="00EB64FF">
      <w:pPr>
        <w:shd w:val="solid" w:color="FFFFFF" w:fill="auto"/>
        <w:autoSpaceDN w:val="0"/>
        <w:spacing w:line="520" w:lineRule="exact"/>
        <w:ind w:firstLineChars="200" w:firstLine="600"/>
        <w:jc w:val="left"/>
        <w:rPr>
          <w:rFonts w:ascii="宋体" w:hAnsi="宋体"/>
          <w:sz w:val="30"/>
          <w:szCs w:val="30"/>
        </w:rPr>
      </w:pPr>
      <w:r>
        <w:rPr>
          <w:rFonts w:ascii="宋体" w:hAnsi="宋体" w:hint="eastAsia"/>
          <w:sz w:val="30"/>
          <w:szCs w:val="30"/>
        </w:rPr>
        <w:t>实操强化冲刺期间学员食宿自理。</w:t>
      </w:r>
    </w:p>
    <w:p w:rsidR="00A91D8E" w:rsidRDefault="00EB64FF">
      <w:pPr>
        <w:shd w:val="solid" w:color="FFFFFF" w:fill="auto"/>
        <w:autoSpaceDN w:val="0"/>
        <w:spacing w:line="520" w:lineRule="exact"/>
        <w:ind w:firstLineChars="200" w:firstLine="600"/>
        <w:jc w:val="left"/>
        <w:rPr>
          <w:rFonts w:ascii="宋体" w:hAnsi="宋体" w:cs="宋体"/>
          <w:bCs/>
          <w:color w:val="000000"/>
          <w:sz w:val="30"/>
          <w:szCs w:val="30"/>
        </w:rPr>
      </w:pPr>
      <w:r>
        <w:rPr>
          <w:rFonts w:ascii="楷体" w:eastAsia="楷体" w:hAnsi="楷体" w:cs="宋体" w:hint="eastAsia"/>
          <w:bCs/>
          <w:color w:val="000000"/>
          <w:sz w:val="30"/>
          <w:szCs w:val="30"/>
        </w:rPr>
        <w:t>班型二</w:t>
      </w:r>
      <w:r>
        <w:rPr>
          <w:rFonts w:ascii="宋体" w:hAnsi="宋体" w:cs="宋体" w:hint="eastAsia"/>
          <w:bCs/>
          <w:color w:val="000000"/>
          <w:sz w:val="30"/>
          <w:szCs w:val="30"/>
        </w:rPr>
        <w:t>：</w:t>
      </w:r>
    </w:p>
    <w:p w:rsidR="00A91D8E" w:rsidRDefault="00EB64FF">
      <w:pPr>
        <w:shd w:val="solid" w:color="FFFFFF" w:fill="auto"/>
        <w:autoSpaceDN w:val="0"/>
        <w:spacing w:line="520" w:lineRule="exact"/>
        <w:ind w:firstLineChars="200" w:firstLine="600"/>
        <w:jc w:val="left"/>
        <w:rPr>
          <w:rFonts w:ascii="宋体" w:hAnsi="宋体" w:cs="宋体"/>
          <w:b/>
          <w:bCs/>
          <w:color w:val="000000"/>
          <w:sz w:val="30"/>
          <w:szCs w:val="30"/>
        </w:rPr>
      </w:pPr>
      <w:r>
        <w:rPr>
          <w:rFonts w:ascii="宋体" w:hAnsi="宋体" w:cs="宋体" w:hint="eastAsia"/>
          <w:sz w:val="30"/>
          <w:szCs w:val="30"/>
        </w:rPr>
        <w:t>1.学员食宿自理</w:t>
      </w:r>
    </w:p>
    <w:p w:rsidR="00A91D8E" w:rsidRDefault="00EB64FF">
      <w:pPr>
        <w:pStyle w:val="a3"/>
        <w:spacing w:after="0" w:line="520" w:lineRule="exact"/>
        <w:ind w:right="558" w:firstLineChars="200" w:firstLine="600"/>
        <w:jc w:val="left"/>
        <w:rPr>
          <w:rFonts w:ascii="宋体" w:hAnsi="宋体"/>
          <w:sz w:val="30"/>
          <w:szCs w:val="30"/>
        </w:rPr>
      </w:pPr>
      <w:r>
        <w:rPr>
          <w:rFonts w:ascii="宋体" w:hAnsi="宋体" w:hint="eastAsia"/>
          <w:sz w:val="30"/>
          <w:szCs w:val="30"/>
        </w:rPr>
        <w:t>培训费1800元+鉴定费360元=2160元；</w:t>
      </w:r>
    </w:p>
    <w:p w:rsidR="00A91D8E" w:rsidRDefault="00EB64FF">
      <w:pPr>
        <w:spacing w:line="520" w:lineRule="exact"/>
        <w:outlineLvl w:val="0"/>
        <w:rPr>
          <w:rFonts w:ascii="宋体" w:hAnsi="宋体"/>
          <w:sz w:val="30"/>
          <w:szCs w:val="30"/>
        </w:rPr>
      </w:pPr>
      <w:r>
        <w:rPr>
          <w:rFonts w:ascii="宋体" w:hAnsi="宋体" w:hint="eastAsia"/>
          <w:sz w:val="30"/>
          <w:szCs w:val="30"/>
        </w:rPr>
        <w:t xml:space="preserve">    2.学校负责食宿</w:t>
      </w:r>
    </w:p>
    <w:p w:rsidR="00A91D8E" w:rsidRDefault="00EB64FF">
      <w:pPr>
        <w:spacing w:line="520" w:lineRule="exact"/>
        <w:ind w:firstLineChars="200" w:firstLine="600"/>
        <w:outlineLvl w:val="0"/>
        <w:rPr>
          <w:rFonts w:ascii="宋体" w:hAnsi="宋体"/>
          <w:sz w:val="30"/>
          <w:szCs w:val="30"/>
        </w:rPr>
      </w:pPr>
      <w:r>
        <w:rPr>
          <w:rFonts w:ascii="宋体" w:hAnsi="宋体" w:hint="eastAsia"/>
          <w:sz w:val="30"/>
          <w:szCs w:val="30"/>
        </w:rPr>
        <w:t>培训费1800元+鉴定费360元+3天食宿（200元/天/人）=2760元。</w:t>
      </w:r>
    </w:p>
    <w:p w:rsidR="00A91D8E" w:rsidRDefault="00EB64FF">
      <w:pPr>
        <w:spacing w:line="520" w:lineRule="exact"/>
        <w:ind w:firstLineChars="200" w:firstLine="600"/>
        <w:outlineLvl w:val="1"/>
        <w:rPr>
          <w:rFonts w:ascii="黑体" w:eastAsia="黑体" w:hAnsi="黑体" w:cs="宋体"/>
          <w:sz w:val="30"/>
          <w:szCs w:val="30"/>
        </w:rPr>
      </w:pPr>
      <w:r>
        <w:rPr>
          <w:rFonts w:ascii="黑体" w:eastAsia="黑体" w:hAnsi="黑体" w:cs="宋体" w:hint="eastAsia"/>
          <w:sz w:val="30"/>
          <w:szCs w:val="30"/>
        </w:rPr>
        <w:t>六、报名时间、方式及地点</w:t>
      </w:r>
    </w:p>
    <w:p w:rsidR="00A91D8E" w:rsidRDefault="00EB64FF">
      <w:pPr>
        <w:spacing w:line="520" w:lineRule="exact"/>
        <w:ind w:firstLineChars="200" w:firstLine="600"/>
        <w:rPr>
          <w:rFonts w:ascii="宋体" w:hAnsi="宋体" w:cs="宋体"/>
          <w:bCs/>
          <w:color w:val="000000"/>
          <w:sz w:val="30"/>
          <w:szCs w:val="30"/>
        </w:rPr>
      </w:pPr>
      <w:r>
        <w:rPr>
          <w:rFonts w:ascii="宋体" w:hAnsi="宋体" w:cs="宋体" w:hint="eastAsia"/>
          <w:bCs/>
          <w:color w:val="000000"/>
          <w:sz w:val="30"/>
          <w:szCs w:val="30"/>
        </w:rPr>
        <w:t>（一）报名时间及方式：班型一从即日起至</w:t>
      </w:r>
      <w:r w:rsidR="00CF1826">
        <w:rPr>
          <w:rFonts w:ascii="宋体" w:hAnsi="宋体" w:cs="宋体" w:hint="eastAsia"/>
          <w:bCs/>
          <w:color w:val="000000"/>
          <w:sz w:val="30"/>
          <w:szCs w:val="30"/>
        </w:rPr>
        <w:t>11</w:t>
      </w:r>
      <w:r>
        <w:rPr>
          <w:rFonts w:ascii="宋体" w:hAnsi="宋体" w:cs="宋体" w:hint="eastAsia"/>
          <w:bCs/>
          <w:color w:val="000000"/>
          <w:sz w:val="30"/>
          <w:szCs w:val="30"/>
        </w:rPr>
        <w:t>月</w:t>
      </w:r>
      <w:r w:rsidR="006B2BEB">
        <w:rPr>
          <w:rFonts w:ascii="宋体" w:hAnsi="宋体" w:cs="宋体" w:hint="eastAsia"/>
          <w:bCs/>
          <w:color w:val="000000"/>
          <w:sz w:val="30"/>
          <w:szCs w:val="30"/>
        </w:rPr>
        <w:t>24</w:t>
      </w:r>
      <w:r>
        <w:rPr>
          <w:rFonts w:ascii="宋体" w:hAnsi="宋体" w:cs="宋体" w:hint="eastAsia"/>
          <w:bCs/>
          <w:color w:val="000000"/>
          <w:sz w:val="30"/>
          <w:szCs w:val="30"/>
        </w:rPr>
        <w:t>日可电话、微信、现场报名，也可于工作日带齐报名相关资料（具体内容见注意事项）到现场报名、报到。班型二从即日起随时接收报名，报名方式同班型一。</w:t>
      </w:r>
    </w:p>
    <w:p w:rsidR="00A91D8E" w:rsidRDefault="00EB64FF">
      <w:pPr>
        <w:spacing w:line="520" w:lineRule="exact"/>
        <w:ind w:firstLineChars="200" w:firstLine="600"/>
        <w:rPr>
          <w:rFonts w:ascii="宋体" w:hAnsi="宋体" w:cs="宋体"/>
          <w:b/>
          <w:bCs/>
          <w:color w:val="000000"/>
          <w:sz w:val="30"/>
          <w:szCs w:val="30"/>
        </w:rPr>
      </w:pPr>
      <w:r>
        <w:rPr>
          <w:rFonts w:ascii="宋体" w:hAnsi="宋体" w:cs="宋体" w:hint="eastAsia"/>
          <w:bCs/>
          <w:color w:val="000000"/>
          <w:sz w:val="30"/>
          <w:szCs w:val="30"/>
        </w:rPr>
        <w:t>（二）现场报名地点：成都百安消防职</w:t>
      </w:r>
      <w:r>
        <w:rPr>
          <w:rFonts w:ascii="宋体" w:hAnsi="宋体" w:cs="宋体"/>
          <w:bCs/>
          <w:color w:val="000000"/>
          <w:sz w:val="30"/>
          <w:szCs w:val="30"/>
        </w:rPr>
        <w:t>业</w:t>
      </w:r>
      <w:r>
        <w:rPr>
          <w:rFonts w:ascii="宋体" w:hAnsi="宋体" w:cs="宋体" w:hint="eastAsia"/>
          <w:bCs/>
          <w:color w:val="000000"/>
          <w:sz w:val="30"/>
          <w:szCs w:val="30"/>
        </w:rPr>
        <w:t>技能培训学校【</w:t>
      </w:r>
      <w:r>
        <w:rPr>
          <w:rFonts w:ascii="宋体" w:hAnsi="宋体" w:hint="eastAsia"/>
          <w:sz w:val="30"/>
          <w:szCs w:val="30"/>
        </w:rPr>
        <w:t>成都市金牛区金府路239号（百安消防大楼内一楼）】</w:t>
      </w:r>
    </w:p>
    <w:p w:rsidR="00A91D8E" w:rsidRDefault="00EB64FF">
      <w:pPr>
        <w:spacing w:line="520" w:lineRule="exact"/>
        <w:ind w:leftChars="200" w:left="420" w:firstLineChars="50" w:firstLine="150"/>
        <w:outlineLvl w:val="0"/>
        <w:rPr>
          <w:rFonts w:ascii="黑体" w:eastAsia="黑体" w:hAnsi="黑体" w:cs="宋体"/>
          <w:sz w:val="30"/>
          <w:szCs w:val="30"/>
        </w:rPr>
      </w:pPr>
      <w:r>
        <w:rPr>
          <w:rFonts w:ascii="黑体" w:eastAsia="黑体" w:hAnsi="黑体" w:cs="宋体" w:hint="eastAsia"/>
          <w:sz w:val="30"/>
          <w:szCs w:val="30"/>
        </w:rPr>
        <w:t>七、培训</w:t>
      </w:r>
      <w:r>
        <w:rPr>
          <w:rFonts w:ascii="黑体" w:eastAsia="黑体" w:hAnsi="黑体" w:cs="宋体"/>
          <w:sz w:val="30"/>
          <w:szCs w:val="30"/>
        </w:rPr>
        <w:t>时间安排</w:t>
      </w:r>
    </w:p>
    <w:p w:rsidR="00A91D8E" w:rsidRDefault="00EB64FF">
      <w:pPr>
        <w:spacing w:line="520" w:lineRule="exact"/>
        <w:ind w:leftChars="200" w:left="420" w:firstLineChars="50" w:firstLine="150"/>
        <w:outlineLvl w:val="0"/>
        <w:rPr>
          <w:rStyle w:val="fontstyle21"/>
          <w:rFonts w:ascii="宋体" w:hAnsi="宋体"/>
          <w:sz w:val="30"/>
          <w:szCs w:val="30"/>
        </w:rPr>
      </w:pPr>
      <w:r>
        <w:rPr>
          <w:rStyle w:val="fontstyle01"/>
          <w:rFonts w:ascii="宋体" w:hAnsi="宋体"/>
          <w:sz w:val="30"/>
          <w:szCs w:val="30"/>
        </w:rPr>
        <w:t>上午：</w:t>
      </w:r>
      <w:r>
        <w:rPr>
          <w:rStyle w:val="fontstyle21"/>
          <w:rFonts w:ascii="宋体" w:hAnsi="宋体"/>
          <w:sz w:val="30"/>
          <w:szCs w:val="30"/>
        </w:rPr>
        <w:t>09:00</w:t>
      </w:r>
      <w:r>
        <w:rPr>
          <w:rStyle w:val="fontstyle31"/>
          <w:rFonts w:ascii="宋体" w:hAnsi="宋体"/>
          <w:sz w:val="30"/>
          <w:szCs w:val="30"/>
        </w:rPr>
        <w:t>─</w:t>
      </w:r>
      <w:r>
        <w:rPr>
          <w:rStyle w:val="fontstyle21"/>
          <w:rFonts w:ascii="宋体" w:hAnsi="宋体"/>
          <w:sz w:val="30"/>
          <w:szCs w:val="30"/>
        </w:rPr>
        <w:t>12:00</w:t>
      </w:r>
    </w:p>
    <w:p w:rsidR="00A91D8E" w:rsidRDefault="00EB64FF">
      <w:pPr>
        <w:spacing w:line="520" w:lineRule="exact"/>
        <w:ind w:leftChars="200" w:left="420" w:firstLineChars="50" w:firstLine="150"/>
        <w:outlineLvl w:val="0"/>
        <w:rPr>
          <w:rFonts w:ascii="宋体" w:hAnsi="宋体" w:cs="宋体"/>
          <w:b/>
          <w:bCs/>
          <w:color w:val="000000"/>
          <w:sz w:val="30"/>
          <w:szCs w:val="30"/>
        </w:rPr>
      </w:pPr>
      <w:r>
        <w:rPr>
          <w:rStyle w:val="fontstyle01"/>
          <w:rFonts w:ascii="宋体" w:hAnsi="宋体"/>
          <w:sz w:val="30"/>
          <w:szCs w:val="30"/>
        </w:rPr>
        <w:t>下午：</w:t>
      </w:r>
      <w:r>
        <w:rPr>
          <w:rStyle w:val="fontstyle21"/>
          <w:rFonts w:ascii="宋体" w:hAnsi="宋体"/>
          <w:sz w:val="30"/>
          <w:szCs w:val="30"/>
        </w:rPr>
        <w:t>1</w:t>
      </w:r>
      <w:r>
        <w:rPr>
          <w:rStyle w:val="fontstyle21"/>
          <w:rFonts w:ascii="宋体" w:hAnsi="宋体" w:hint="eastAsia"/>
          <w:sz w:val="30"/>
          <w:szCs w:val="30"/>
        </w:rPr>
        <w:t>3</w:t>
      </w:r>
      <w:r>
        <w:rPr>
          <w:rStyle w:val="fontstyle21"/>
          <w:rFonts w:ascii="宋体" w:hAnsi="宋体"/>
          <w:sz w:val="30"/>
          <w:szCs w:val="30"/>
        </w:rPr>
        <w:t>:30</w:t>
      </w:r>
      <w:r>
        <w:rPr>
          <w:rStyle w:val="fontstyle31"/>
          <w:rFonts w:ascii="宋体" w:hAnsi="宋体"/>
          <w:sz w:val="30"/>
          <w:szCs w:val="30"/>
        </w:rPr>
        <w:t>─</w:t>
      </w:r>
      <w:r>
        <w:rPr>
          <w:rStyle w:val="fontstyle21"/>
          <w:rFonts w:ascii="宋体" w:hAnsi="宋体"/>
          <w:sz w:val="30"/>
          <w:szCs w:val="30"/>
        </w:rPr>
        <w:t>1</w:t>
      </w:r>
      <w:r>
        <w:rPr>
          <w:rStyle w:val="fontstyle21"/>
          <w:rFonts w:ascii="宋体" w:hAnsi="宋体" w:hint="eastAsia"/>
          <w:sz w:val="30"/>
          <w:szCs w:val="30"/>
        </w:rPr>
        <w:t>8</w:t>
      </w:r>
      <w:r>
        <w:rPr>
          <w:rStyle w:val="fontstyle21"/>
          <w:rFonts w:ascii="宋体" w:hAnsi="宋体"/>
          <w:sz w:val="30"/>
          <w:szCs w:val="30"/>
        </w:rPr>
        <w:t>:</w:t>
      </w:r>
      <w:r>
        <w:rPr>
          <w:rStyle w:val="fontstyle21"/>
          <w:rFonts w:ascii="宋体" w:hAnsi="宋体" w:hint="eastAsia"/>
          <w:sz w:val="30"/>
          <w:szCs w:val="30"/>
        </w:rPr>
        <w:t>0</w:t>
      </w:r>
      <w:r>
        <w:rPr>
          <w:rStyle w:val="fontstyle21"/>
          <w:rFonts w:ascii="宋体" w:hAnsi="宋体"/>
          <w:sz w:val="30"/>
          <w:szCs w:val="30"/>
        </w:rPr>
        <w:t>0</w:t>
      </w:r>
      <w:r>
        <w:rPr>
          <w:rFonts w:ascii="宋体" w:hAnsi="宋体"/>
          <w:color w:val="000000"/>
          <w:sz w:val="30"/>
          <w:szCs w:val="30"/>
        </w:rPr>
        <w:br/>
      </w:r>
      <w:r>
        <w:rPr>
          <w:rStyle w:val="fontstyle01"/>
          <w:rFonts w:ascii="宋体" w:hAnsi="宋体" w:hint="eastAsia"/>
          <w:sz w:val="30"/>
          <w:szCs w:val="30"/>
        </w:rPr>
        <w:t>（具体安排见课程表）。</w:t>
      </w:r>
    </w:p>
    <w:p w:rsidR="00A91D8E" w:rsidRDefault="00EB64FF">
      <w:pPr>
        <w:spacing w:line="520" w:lineRule="exact"/>
        <w:ind w:leftChars="200" w:left="420" w:firstLineChars="50" w:firstLine="150"/>
        <w:outlineLvl w:val="0"/>
        <w:rPr>
          <w:rFonts w:ascii="黑体" w:eastAsia="黑体" w:hAnsi="黑体" w:cs="宋体"/>
          <w:sz w:val="30"/>
          <w:szCs w:val="30"/>
        </w:rPr>
      </w:pPr>
      <w:r>
        <w:rPr>
          <w:rFonts w:ascii="黑体" w:eastAsia="黑体" w:hAnsi="黑体" w:cs="宋体" w:hint="eastAsia"/>
          <w:sz w:val="30"/>
          <w:szCs w:val="30"/>
        </w:rPr>
        <w:t>八、开票说明及缴费方式</w:t>
      </w:r>
    </w:p>
    <w:p w:rsidR="00A91D8E" w:rsidRDefault="00EB64FF">
      <w:pPr>
        <w:spacing w:line="520" w:lineRule="exact"/>
        <w:ind w:firstLineChars="200" w:firstLine="600"/>
        <w:rPr>
          <w:rFonts w:ascii="宋体" w:hAnsi="宋体" w:cs="宋体"/>
          <w:color w:val="000000"/>
          <w:sz w:val="30"/>
          <w:szCs w:val="30"/>
        </w:rPr>
      </w:pPr>
      <w:r>
        <w:rPr>
          <w:rFonts w:ascii="宋体" w:hAnsi="宋体" w:cs="宋体" w:hint="eastAsia"/>
          <w:color w:val="000000"/>
          <w:sz w:val="30"/>
          <w:szCs w:val="30"/>
        </w:rPr>
        <w:t>1、学校仅开具增值税普通发票，开票请提供：单位全称、税号；</w:t>
      </w:r>
    </w:p>
    <w:p w:rsidR="00A91D8E" w:rsidRDefault="00EB64FF">
      <w:pPr>
        <w:spacing w:line="520" w:lineRule="exact"/>
        <w:ind w:firstLineChars="200" w:firstLine="600"/>
        <w:rPr>
          <w:rFonts w:ascii="宋体" w:hAnsi="宋体" w:cs="宋体"/>
          <w:sz w:val="30"/>
          <w:szCs w:val="30"/>
        </w:rPr>
      </w:pPr>
      <w:r>
        <w:rPr>
          <w:rFonts w:ascii="宋体" w:hAnsi="宋体" w:cs="宋体" w:hint="eastAsia"/>
          <w:color w:val="000000"/>
          <w:sz w:val="30"/>
          <w:szCs w:val="30"/>
        </w:rPr>
        <w:lastRenderedPageBreak/>
        <w:t>2、</w:t>
      </w:r>
      <w:r>
        <w:rPr>
          <w:rFonts w:ascii="宋体" w:hAnsi="宋体" w:cs="宋体" w:hint="eastAsia"/>
          <w:sz w:val="30"/>
          <w:szCs w:val="30"/>
        </w:rPr>
        <w:t>缴费实行银行转帐或现场缴纳（现金/微信/支付宝）两种方式缴费。</w:t>
      </w:r>
    </w:p>
    <w:p w:rsidR="00A91D8E" w:rsidRDefault="00EB64FF">
      <w:pPr>
        <w:shd w:val="solid" w:color="FFFFFF" w:fill="auto"/>
        <w:autoSpaceDN w:val="0"/>
        <w:spacing w:line="520" w:lineRule="exact"/>
        <w:ind w:firstLineChars="200" w:firstLine="600"/>
        <w:jc w:val="left"/>
        <w:rPr>
          <w:rFonts w:ascii="宋体" w:hAnsi="宋体" w:cs="宋体"/>
          <w:sz w:val="30"/>
          <w:szCs w:val="30"/>
        </w:rPr>
      </w:pPr>
      <w:r>
        <w:rPr>
          <w:rFonts w:ascii="宋体" w:hAnsi="宋体" w:cs="宋体" w:hint="eastAsia"/>
          <w:sz w:val="30"/>
          <w:szCs w:val="30"/>
        </w:rPr>
        <w:t>培训费+鉴定费转入账户</w:t>
      </w:r>
    </w:p>
    <w:p w:rsidR="00A91D8E" w:rsidRDefault="00EB64FF">
      <w:pPr>
        <w:shd w:val="solid" w:color="FFFFFF" w:fill="auto"/>
        <w:autoSpaceDN w:val="0"/>
        <w:spacing w:line="520" w:lineRule="exact"/>
        <w:ind w:firstLineChars="200" w:firstLine="600"/>
        <w:jc w:val="left"/>
        <w:rPr>
          <w:rFonts w:ascii="宋体" w:hAnsi="宋体" w:cs="宋体"/>
          <w:sz w:val="30"/>
          <w:szCs w:val="30"/>
        </w:rPr>
      </w:pPr>
      <w:r>
        <w:rPr>
          <w:rFonts w:ascii="宋体" w:hAnsi="宋体" w:cs="宋体" w:hint="eastAsia"/>
          <w:sz w:val="30"/>
          <w:szCs w:val="30"/>
        </w:rPr>
        <w:t xml:space="preserve">账户名：成都百安消防职业技能培训学校有限公司  </w:t>
      </w:r>
    </w:p>
    <w:p w:rsidR="00A91D8E" w:rsidRDefault="00EB64FF">
      <w:pPr>
        <w:shd w:val="solid" w:color="FFFFFF" w:fill="auto"/>
        <w:autoSpaceDN w:val="0"/>
        <w:spacing w:line="520" w:lineRule="exact"/>
        <w:jc w:val="left"/>
        <w:rPr>
          <w:rFonts w:ascii="宋体" w:hAnsi="宋体" w:cs="宋体"/>
          <w:sz w:val="30"/>
          <w:szCs w:val="30"/>
        </w:rPr>
      </w:pPr>
      <w:r>
        <w:rPr>
          <w:rFonts w:ascii="宋体" w:hAnsi="宋体" w:cs="宋体" w:hint="eastAsia"/>
          <w:sz w:val="30"/>
          <w:szCs w:val="30"/>
        </w:rPr>
        <w:t xml:space="preserve">    开户银行：中国民生银行股份有限公司成都金牛支行 </w:t>
      </w:r>
    </w:p>
    <w:p w:rsidR="00A91D8E" w:rsidRDefault="00EB64FF">
      <w:pPr>
        <w:shd w:val="solid" w:color="FFFFFF" w:fill="auto"/>
        <w:autoSpaceDN w:val="0"/>
        <w:spacing w:line="520" w:lineRule="exact"/>
        <w:ind w:firstLine="600"/>
        <w:jc w:val="left"/>
        <w:rPr>
          <w:rFonts w:ascii="宋体" w:hAnsi="宋体" w:cs="宋体"/>
          <w:sz w:val="30"/>
          <w:szCs w:val="30"/>
        </w:rPr>
      </w:pPr>
      <w:r>
        <w:rPr>
          <w:rFonts w:ascii="宋体" w:hAnsi="宋体" w:cs="宋体" w:hint="eastAsia"/>
          <w:sz w:val="30"/>
          <w:szCs w:val="30"/>
        </w:rPr>
        <w:t>帐 号：630512601</w:t>
      </w:r>
    </w:p>
    <w:p w:rsidR="00A91D8E" w:rsidRDefault="00EB64FF">
      <w:pPr>
        <w:shd w:val="solid" w:color="FFFFFF" w:fill="auto"/>
        <w:autoSpaceDN w:val="0"/>
        <w:spacing w:line="315" w:lineRule="atLeast"/>
        <w:ind w:firstLineChars="200" w:firstLine="600"/>
        <w:jc w:val="left"/>
        <w:rPr>
          <w:rFonts w:ascii="宋体" w:hAnsi="宋体" w:cs="宋体"/>
          <w:sz w:val="30"/>
          <w:szCs w:val="30"/>
        </w:rPr>
      </w:pPr>
      <w:r>
        <w:rPr>
          <w:rFonts w:ascii="宋体" w:hAnsi="宋体" w:cs="宋体"/>
          <w:noProof/>
          <w:sz w:val="30"/>
          <w:szCs w:val="30"/>
        </w:rPr>
        <w:drawing>
          <wp:anchor distT="0" distB="0" distL="114300" distR="114300" simplePos="0" relativeHeight="251660288" behindDoc="0" locked="0" layoutInCell="1" allowOverlap="1">
            <wp:simplePos x="0" y="0"/>
            <wp:positionH relativeFrom="column">
              <wp:posOffset>4454525</wp:posOffset>
            </wp:positionH>
            <wp:positionV relativeFrom="paragraph">
              <wp:posOffset>60325</wp:posOffset>
            </wp:positionV>
            <wp:extent cx="1052195" cy="1043305"/>
            <wp:effectExtent l="19050" t="0" r="0" b="0"/>
            <wp:wrapNone/>
            <wp:docPr id="67" name="图片 67" descr="75b0a7305a557462c75222a9b3f8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75b0a7305a557462c75222a9b3f8c38"/>
                    <pic:cNvPicPr>
                      <a:picLocks noChangeAspect="1" noChangeArrowheads="1"/>
                    </pic:cNvPicPr>
                  </pic:nvPicPr>
                  <pic:blipFill>
                    <a:blip r:embed="rId9" cstate="print"/>
                    <a:srcRect/>
                    <a:stretch>
                      <a:fillRect/>
                    </a:stretch>
                  </pic:blipFill>
                  <pic:spPr>
                    <a:xfrm>
                      <a:off x="0" y="0"/>
                      <a:ext cx="1052195" cy="10433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1478280</wp:posOffset>
            </wp:positionH>
            <wp:positionV relativeFrom="paragraph">
              <wp:posOffset>27940</wp:posOffset>
            </wp:positionV>
            <wp:extent cx="1057275" cy="1049655"/>
            <wp:effectExtent l="19050" t="0" r="9525" b="0"/>
            <wp:wrapNone/>
            <wp:docPr id="61" name="图片 61" descr="vx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vxzf"/>
                    <pic:cNvPicPr>
                      <a:picLocks noChangeAspect="1" noChangeArrowheads="1"/>
                    </pic:cNvPicPr>
                  </pic:nvPicPr>
                  <pic:blipFill>
                    <a:blip r:embed="rId10" cstate="print"/>
                    <a:srcRect/>
                    <a:stretch>
                      <a:fillRect/>
                    </a:stretch>
                  </pic:blipFill>
                  <pic:spPr>
                    <a:xfrm>
                      <a:off x="0" y="0"/>
                      <a:ext cx="1057275" cy="1049655"/>
                    </a:xfrm>
                    <a:prstGeom prst="rect">
                      <a:avLst/>
                    </a:prstGeom>
                    <a:noFill/>
                    <a:ln w="9525">
                      <a:noFill/>
                      <a:miter lim="800000"/>
                      <a:headEnd/>
                      <a:tailEnd/>
                    </a:ln>
                  </pic:spPr>
                </pic:pic>
              </a:graphicData>
            </a:graphic>
          </wp:anchor>
        </w:drawing>
      </w:r>
      <w:r>
        <w:rPr>
          <w:rFonts w:ascii="宋体" w:hAnsi="宋体" w:cs="宋体" w:hint="eastAsia"/>
          <w:sz w:val="30"/>
          <w:szCs w:val="30"/>
        </w:rPr>
        <w:t>微信支付：                      支付宝：</w:t>
      </w:r>
    </w:p>
    <w:p w:rsidR="00A91D8E" w:rsidRDefault="00A91D8E">
      <w:pPr>
        <w:spacing w:line="520" w:lineRule="exact"/>
        <w:outlineLvl w:val="0"/>
        <w:rPr>
          <w:rFonts w:ascii="宋体" w:hAnsi="宋体" w:cs="宋体"/>
          <w:b/>
          <w:bCs/>
          <w:color w:val="000000"/>
          <w:sz w:val="30"/>
          <w:szCs w:val="30"/>
        </w:rPr>
      </w:pPr>
    </w:p>
    <w:p w:rsidR="00A91D8E" w:rsidRDefault="00A91D8E">
      <w:pPr>
        <w:spacing w:line="520" w:lineRule="exact"/>
        <w:ind w:firstLineChars="150" w:firstLine="452"/>
        <w:outlineLvl w:val="0"/>
        <w:rPr>
          <w:rFonts w:ascii="宋体" w:hAnsi="宋体" w:cs="宋体"/>
          <w:b/>
          <w:bCs/>
          <w:color w:val="000000"/>
          <w:sz w:val="30"/>
          <w:szCs w:val="30"/>
        </w:rPr>
      </w:pPr>
    </w:p>
    <w:p w:rsidR="00A91D8E" w:rsidRDefault="00A91D8E">
      <w:pPr>
        <w:spacing w:line="520" w:lineRule="exact"/>
        <w:ind w:firstLineChars="150" w:firstLine="452"/>
        <w:outlineLvl w:val="0"/>
        <w:rPr>
          <w:rFonts w:ascii="宋体" w:hAnsi="宋体" w:cs="宋体"/>
          <w:b/>
          <w:bCs/>
          <w:color w:val="000000"/>
          <w:sz w:val="30"/>
          <w:szCs w:val="30"/>
        </w:rPr>
      </w:pPr>
    </w:p>
    <w:p w:rsidR="00A91D8E" w:rsidRDefault="00EB64FF">
      <w:pPr>
        <w:spacing w:line="520" w:lineRule="exact"/>
        <w:ind w:leftChars="200" w:left="420" w:firstLineChars="50" w:firstLine="150"/>
        <w:outlineLvl w:val="0"/>
        <w:rPr>
          <w:rFonts w:ascii="黑体" w:eastAsia="黑体" w:hAnsi="黑体" w:cs="宋体"/>
          <w:sz w:val="30"/>
          <w:szCs w:val="30"/>
        </w:rPr>
      </w:pPr>
      <w:r>
        <w:rPr>
          <w:rFonts w:ascii="黑体" w:eastAsia="黑体" w:hAnsi="黑体" w:cs="宋体" w:hint="eastAsia"/>
          <w:sz w:val="30"/>
          <w:szCs w:val="30"/>
        </w:rPr>
        <w:t>九、联系方式</w:t>
      </w:r>
    </w:p>
    <w:p w:rsidR="00A91D8E" w:rsidRDefault="00EB64FF">
      <w:pPr>
        <w:shd w:val="solid" w:color="FFFFFF" w:fill="auto"/>
        <w:autoSpaceDN w:val="0"/>
        <w:spacing w:line="315" w:lineRule="atLeast"/>
        <w:ind w:firstLineChars="200" w:firstLine="600"/>
        <w:jc w:val="left"/>
        <w:rPr>
          <w:rFonts w:ascii="宋体" w:hAnsi="宋体" w:cs="宋体"/>
          <w:color w:val="000000"/>
          <w:sz w:val="30"/>
          <w:szCs w:val="30"/>
        </w:rPr>
      </w:pPr>
      <w:r>
        <w:rPr>
          <w:rFonts w:ascii="宋体" w:hAnsi="宋体" w:cs="宋体" w:hint="eastAsia"/>
          <w:color w:val="000000"/>
          <w:sz w:val="30"/>
          <w:szCs w:val="30"/>
        </w:rPr>
        <w:t>联系地址：金牛区金府路239号（百安消防大楼内）</w:t>
      </w:r>
    </w:p>
    <w:p w:rsidR="00A91D8E" w:rsidRDefault="00EB64FF">
      <w:pPr>
        <w:spacing w:line="440" w:lineRule="exact"/>
        <w:ind w:leftChars="300" w:left="6330" w:hangingChars="1900" w:hanging="5700"/>
        <w:rPr>
          <w:rFonts w:ascii="宋体" w:hAnsi="宋体" w:cs="宋体"/>
          <w:color w:val="000000"/>
          <w:sz w:val="30"/>
          <w:szCs w:val="30"/>
        </w:rPr>
      </w:pPr>
      <w:r>
        <w:rPr>
          <w:rFonts w:ascii="宋体" w:hAnsi="宋体" w:cs="宋体" w:hint="eastAsia"/>
          <w:color w:val="000000"/>
          <w:sz w:val="30"/>
          <w:szCs w:val="30"/>
        </w:rPr>
        <w:t>联系电话：18889090088杨校长</w:t>
      </w:r>
    </w:p>
    <w:p w:rsidR="00A91D8E" w:rsidRDefault="00EB64FF">
      <w:pPr>
        <w:spacing w:line="440" w:lineRule="exact"/>
        <w:ind w:leftChars="1000" w:left="5700" w:hangingChars="1200" w:hanging="3600"/>
        <w:rPr>
          <w:rFonts w:ascii="宋体" w:hAnsi="宋体" w:cs="宋体"/>
          <w:color w:val="000000"/>
          <w:sz w:val="30"/>
          <w:szCs w:val="30"/>
        </w:rPr>
      </w:pPr>
      <w:r>
        <w:rPr>
          <w:rFonts w:ascii="宋体" w:hAnsi="宋体" w:cs="宋体" w:hint="eastAsia"/>
          <w:color w:val="000000"/>
          <w:sz w:val="30"/>
          <w:szCs w:val="30"/>
        </w:rPr>
        <w:t>18828081187蒲老师</w:t>
      </w:r>
    </w:p>
    <w:p w:rsidR="00A91D8E" w:rsidRDefault="00767E75">
      <w:pPr>
        <w:spacing w:line="440" w:lineRule="exact"/>
        <w:ind w:leftChars="1000" w:left="5700" w:hangingChars="1200" w:hanging="3600"/>
        <w:rPr>
          <w:rFonts w:ascii="宋体" w:hAnsi="宋体" w:cs="宋体"/>
          <w:color w:val="000000"/>
          <w:sz w:val="30"/>
          <w:szCs w:val="30"/>
        </w:rPr>
      </w:pPr>
      <w:r>
        <w:rPr>
          <w:rFonts w:ascii="宋体" w:hAnsi="宋体" w:cs="宋体" w:hint="eastAsia"/>
          <w:color w:val="000000"/>
          <w:sz w:val="30"/>
          <w:szCs w:val="30"/>
        </w:rPr>
        <w:t>19915696654李老师</w:t>
      </w:r>
    </w:p>
    <w:p w:rsidR="00A91D8E" w:rsidRDefault="00EB64FF">
      <w:pPr>
        <w:spacing w:line="440" w:lineRule="exact"/>
        <w:ind w:firstLineChars="700" w:firstLine="2100"/>
        <w:rPr>
          <w:rFonts w:ascii="宋体" w:hAnsi="宋体" w:cs="宋体"/>
          <w:color w:val="000000"/>
          <w:sz w:val="30"/>
          <w:szCs w:val="30"/>
        </w:rPr>
      </w:pPr>
      <w:r>
        <w:rPr>
          <w:rFonts w:ascii="宋体" w:hAnsi="宋体" w:cs="宋体" w:hint="eastAsia"/>
          <w:color w:val="000000"/>
          <w:sz w:val="30"/>
          <w:szCs w:val="30"/>
        </w:rPr>
        <w:t>19938809119王老师</w:t>
      </w:r>
    </w:p>
    <w:p w:rsidR="00A91D8E" w:rsidRDefault="00A91D8E">
      <w:pPr>
        <w:ind w:firstLineChars="1700" w:firstLine="5100"/>
        <w:rPr>
          <w:rFonts w:ascii="宋体" w:hAnsi="宋体" w:cs="宋体"/>
          <w:sz w:val="30"/>
          <w:szCs w:val="30"/>
        </w:rPr>
      </w:pPr>
    </w:p>
    <w:p w:rsidR="00A91D8E" w:rsidRDefault="00EB64FF">
      <w:pPr>
        <w:ind w:firstLineChars="1700" w:firstLine="3570"/>
        <w:rPr>
          <w:rFonts w:ascii="宋体" w:hAnsi="宋体" w:cs="宋体"/>
          <w:sz w:val="30"/>
          <w:szCs w:val="30"/>
        </w:rPr>
      </w:pPr>
      <w:r>
        <w:rPr>
          <w:noProof/>
        </w:rPr>
        <w:drawing>
          <wp:anchor distT="0" distB="0" distL="114300" distR="114300" simplePos="0" relativeHeight="251655168" behindDoc="1" locked="0" layoutInCell="1" allowOverlap="1">
            <wp:simplePos x="0" y="0"/>
            <wp:positionH relativeFrom="column">
              <wp:posOffset>3634105</wp:posOffset>
            </wp:positionH>
            <wp:positionV relativeFrom="paragraph">
              <wp:posOffset>635</wp:posOffset>
            </wp:positionV>
            <wp:extent cx="2209800" cy="2514600"/>
            <wp:effectExtent l="571500" t="361950" r="552450" b="342900"/>
            <wp:wrapNone/>
            <wp:docPr id="60" name="图片 60" descr="微信图片_2018121509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微信图片_20181215092338"/>
                    <pic:cNvPicPr>
                      <a:picLocks noChangeAspect="1" noChangeArrowheads="1"/>
                    </pic:cNvPicPr>
                  </pic:nvPicPr>
                  <pic:blipFill>
                    <a:blip r:embed="rId11" cstate="print"/>
                    <a:srcRect/>
                    <a:stretch>
                      <a:fillRect/>
                    </a:stretch>
                  </pic:blipFill>
                  <pic:spPr>
                    <a:xfrm rot="-3418172">
                      <a:off x="0" y="0"/>
                      <a:ext cx="2209800" cy="2514600"/>
                    </a:xfrm>
                    <a:prstGeom prst="rect">
                      <a:avLst/>
                    </a:prstGeom>
                    <a:noFill/>
                    <a:ln w="9525">
                      <a:noFill/>
                      <a:miter lim="800000"/>
                      <a:headEnd/>
                      <a:tailEnd/>
                    </a:ln>
                  </pic:spPr>
                </pic:pic>
              </a:graphicData>
            </a:graphic>
          </wp:anchor>
        </w:drawing>
      </w:r>
    </w:p>
    <w:p w:rsidR="00A91D8E" w:rsidRDefault="00A91D8E">
      <w:pPr>
        <w:ind w:firstLineChars="1700" w:firstLine="5100"/>
        <w:rPr>
          <w:rFonts w:ascii="宋体" w:hAnsi="宋体" w:cs="宋体"/>
          <w:sz w:val="30"/>
          <w:szCs w:val="30"/>
        </w:rPr>
      </w:pPr>
    </w:p>
    <w:p w:rsidR="00A91D8E" w:rsidRDefault="00EB64FF">
      <w:pPr>
        <w:ind w:firstLineChars="1700" w:firstLine="5100"/>
        <w:rPr>
          <w:rFonts w:ascii="宋体" w:hAnsi="宋体" w:cs="宋体"/>
          <w:sz w:val="30"/>
          <w:szCs w:val="30"/>
        </w:rPr>
      </w:pPr>
      <w:r>
        <w:rPr>
          <w:rFonts w:ascii="宋体" w:hAnsi="宋体" w:cs="宋体" w:hint="eastAsia"/>
          <w:sz w:val="30"/>
          <w:szCs w:val="30"/>
        </w:rPr>
        <w:t>成都百安消防职业技能培训学校</w:t>
      </w:r>
    </w:p>
    <w:p w:rsidR="00A91D8E" w:rsidRDefault="00EB64FF">
      <w:pPr>
        <w:spacing w:line="560" w:lineRule="exact"/>
        <w:ind w:firstLineChars="200" w:firstLine="600"/>
        <w:rPr>
          <w:rFonts w:ascii="宋体" w:hAnsi="宋体" w:cs="宋体"/>
          <w:sz w:val="30"/>
          <w:szCs w:val="30"/>
        </w:rPr>
      </w:pPr>
      <w:r>
        <w:rPr>
          <w:rFonts w:ascii="宋体" w:hAnsi="宋体" w:cs="宋体" w:hint="eastAsia"/>
          <w:sz w:val="30"/>
          <w:szCs w:val="30"/>
        </w:rPr>
        <w:t xml:space="preserve">                                    2020 年</w:t>
      </w:r>
      <w:r w:rsidR="00793FA7">
        <w:rPr>
          <w:rFonts w:ascii="宋体" w:hAnsi="宋体" w:cs="宋体" w:hint="eastAsia"/>
          <w:sz w:val="30"/>
          <w:szCs w:val="30"/>
        </w:rPr>
        <w:t>11</w:t>
      </w:r>
      <w:r>
        <w:rPr>
          <w:rFonts w:ascii="宋体" w:hAnsi="宋体" w:cs="宋体" w:hint="eastAsia"/>
          <w:sz w:val="30"/>
          <w:szCs w:val="30"/>
        </w:rPr>
        <w:t>月</w:t>
      </w:r>
      <w:r w:rsidR="006B2BEB">
        <w:rPr>
          <w:rFonts w:ascii="宋体" w:hAnsi="宋体" w:cs="宋体" w:hint="eastAsia"/>
          <w:sz w:val="30"/>
          <w:szCs w:val="30"/>
        </w:rPr>
        <w:t>10</w:t>
      </w:r>
      <w:r>
        <w:rPr>
          <w:rFonts w:ascii="宋体" w:hAnsi="宋体" w:cs="宋体" w:hint="eastAsia"/>
          <w:sz w:val="30"/>
          <w:szCs w:val="30"/>
        </w:rPr>
        <w:t>日</w:t>
      </w:r>
    </w:p>
    <w:p w:rsidR="00A91D8E" w:rsidRDefault="00A91D8E">
      <w:pPr>
        <w:ind w:firstLineChars="150" w:firstLine="420"/>
        <w:rPr>
          <w:rFonts w:asciiTheme="minorEastAsia" w:eastAsiaTheme="minorEastAsia" w:hAnsiTheme="minorEastAsia" w:cs="宋体"/>
          <w:sz w:val="28"/>
          <w:szCs w:val="28"/>
        </w:rPr>
        <w:sectPr w:rsidR="00A91D8E">
          <w:footerReference w:type="default" r:id="rId12"/>
          <w:pgSz w:w="11906" w:h="16838"/>
          <w:pgMar w:top="1440" w:right="1080" w:bottom="1440" w:left="1080" w:header="851" w:footer="992" w:gutter="0"/>
          <w:cols w:space="720"/>
          <w:docGrid w:type="lines" w:linePitch="312"/>
        </w:sectPr>
      </w:pPr>
    </w:p>
    <w:p w:rsidR="00A91D8E" w:rsidRDefault="00EB64FF">
      <w:pPr>
        <w:ind w:firstLineChars="150" w:firstLine="420"/>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成都百安消防培训学校的优势</w:t>
      </w:r>
    </w:p>
    <w:p w:rsidR="00A91D8E" w:rsidRDefault="00A91D8E">
      <w:pPr>
        <w:ind w:firstLineChars="150" w:firstLine="420"/>
        <w:rPr>
          <w:rFonts w:asciiTheme="minorEastAsia" w:eastAsiaTheme="minorEastAsia" w:hAnsiTheme="minorEastAsia" w:cs="宋体"/>
          <w:sz w:val="28"/>
          <w:szCs w:val="28"/>
        </w:rPr>
      </w:pPr>
    </w:p>
    <w:p w:rsidR="00A91D8E" w:rsidRDefault="00EB64FF">
      <w:pPr>
        <w:ind w:firstLineChars="200" w:firstLine="600"/>
        <w:rPr>
          <w:rFonts w:asciiTheme="minorEastAsia" w:eastAsiaTheme="minorEastAsia" w:hAnsiTheme="minorEastAsia" w:cs="宋体"/>
          <w:sz w:val="28"/>
          <w:szCs w:val="28"/>
        </w:rPr>
      </w:pPr>
      <w:r>
        <w:rPr>
          <w:rFonts w:ascii="楷体" w:eastAsia="楷体" w:hAnsi="楷体" w:hint="eastAsia"/>
          <w:noProof/>
          <w:color w:val="000000"/>
          <w:sz w:val="30"/>
          <w:szCs w:val="30"/>
        </w:rPr>
        <w:drawing>
          <wp:anchor distT="0" distB="0" distL="114300" distR="114300" simplePos="0" relativeHeight="251662336" behindDoc="0" locked="0" layoutInCell="1" allowOverlap="1">
            <wp:simplePos x="0" y="0"/>
            <wp:positionH relativeFrom="column">
              <wp:posOffset>3107690</wp:posOffset>
            </wp:positionH>
            <wp:positionV relativeFrom="paragraph">
              <wp:posOffset>142875</wp:posOffset>
            </wp:positionV>
            <wp:extent cx="2861945" cy="2035810"/>
            <wp:effectExtent l="19050" t="0" r="0" b="0"/>
            <wp:wrapSquare wrapText="bothSides"/>
            <wp:docPr id="22" name="图片 13" descr="G:\桌面\中级操作员培训全套材料\办学条件正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descr="G:\桌面\中级操作员培训全套材料\办学条件正规.jpg"/>
                    <pic:cNvPicPr>
                      <a:picLocks noChangeAspect="1" noChangeArrowheads="1"/>
                    </pic:cNvPicPr>
                  </pic:nvPicPr>
                  <pic:blipFill>
                    <a:blip r:embed="rId13" cstate="print"/>
                    <a:srcRect/>
                    <a:stretch>
                      <a:fillRect/>
                    </a:stretch>
                  </pic:blipFill>
                  <pic:spPr>
                    <a:xfrm>
                      <a:off x="0" y="0"/>
                      <a:ext cx="2861945" cy="2035810"/>
                    </a:xfrm>
                    <a:prstGeom prst="rect">
                      <a:avLst/>
                    </a:prstGeom>
                    <a:noFill/>
                    <a:ln w="9525">
                      <a:noFill/>
                      <a:miter lim="800000"/>
                      <a:headEnd/>
                      <a:tailEnd/>
                    </a:ln>
                  </pic:spPr>
                </pic:pic>
              </a:graphicData>
            </a:graphic>
          </wp:anchor>
        </w:drawing>
      </w:r>
      <w:r>
        <w:rPr>
          <w:rFonts w:ascii="楷体" w:eastAsia="楷体" w:hAnsi="楷体" w:hint="eastAsia"/>
          <w:color w:val="000000"/>
          <w:sz w:val="30"/>
          <w:szCs w:val="30"/>
        </w:rPr>
        <w:t>（一）办学条件正规</w:t>
      </w:r>
      <w:r>
        <w:rPr>
          <w:rFonts w:asciiTheme="minorEastAsia" w:eastAsiaTheme="minorEastAsia" w:hAnsiTheme="minorEastAsia" w:cs="宋体" w:hint="eastAsia"/>
          <w:sz w:val="28"/>
          <w:szCs w:val="28"/>
        </w:rPr>
        <w:t xml:space="preserve">：学校既是四川省消防协会理事单位，也是四川省消防职业技能鉴定站认证学校。所属公司专业从事消防工程设计、施工，消防装备生产、销售，消防设施维保检测、消防教育培训、消防技术咨询和消防安全评估10余年，积累了丰富消防专业知识和经验。目前学校不仅开设了消防设施操作员、一级注册消防工程师等培训项目，为适应经济社会发展和科技进步需要，还将拓展到二级建造师等项目，专业设置与社会需求同步。 </w:t>
      </w:r>
    </w:p>
    <w:p w:rsidR="00A91D8E" w:rsidRDefault="00EB64FF">
      <w:pPr>
        <w:ind w:firstLineChars="200" w:firstLine="600"/>
        <w:rPr>
          <w:rFonts w:asciiTheme="minorEastAsia" w:eastAsiaTheme="minorEastAsia" w:hAnsiTheme="minorEastAsia" w:cs="宋体"/>
          <w:sz w:val="28"/>
          <w:szCs w:val="28"/>
        </w:rPr>
      </w:pPr>
      <w:r>
        <w:rPr>
          <w:rFonts w:ascii="楷体" w:eastAsia="楷体" w:hAnsi="楷体" w:hint="eastAsia"/>
          <w:noProof/>
          <w:color w:val="000000"/>
          <w:sz w:val="30"/>
          <w:szCs w:val="30"/>
        </w:rPr>
        <w:drawing>
          <wp:anchor distT="0" distB="0" distL="114300" distR="114300" simplePos="0" relativeHeight="251663360" behindDoc="0" locked="0" layoutInCell="1" allowOverlap="1">
            <wp:simplePos x="0" y="0"/>
            <wp:positionH relativeFrom="column">
              <wp:posOffset>3107690</wp:posOffset>
            </wp:positionH>
            <wp:positionV relativeFrom="paragraph">
              <wp:posOffset>146685</wp:posOffset>
            </wp:positionV>
            <wp:extent cx="3106420" cy="1818005"/>
            <wp:effectExtent l="19050" t="0" r="0" b="0"/>
            <wp:wrapSquare wrapText="bothSides"/>
            <wp:docPr id="24" name="图片 14" descr="G:\桌面\中级操作员培训全套材料\师资力量雄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descr="G:\桌面\中级操作员培训全套材料\师资力量雄厚.jpg"/>
                    <pic:cNvPicPr>
                      <a:picLocks noChangeAspect="1" noChangeArrowheads="1"/>
                    </pic:cNvPicPr>
                  </pic:nvPicPr>
                  <pic:blipFill>
                    <a:blip r:embed="rId14" cstate="print"/>
                    <a:srcRect/>
                    <a:stretch>
                      <a:fillRect/>
                    </a:stretch>
                  </pic:blipFill>
                  <pic:spPr>
                    <a:xfrm>
                      <a:off x="0" y="0"/>
                      <a:ext cx="3106420" cy="1818005"/>
                    </a:xfrm>
                    <a:prstGeom prst="rect">
                      <a:avLst/>
                    </a:prstGeom>
                    <a:noFill/>
                    <a:ln w="9525">
                      <a:noFill/>
                      <a:miter lim="800000"/>
                      <a:headEnd/>
                      <a:tailEnd/>
                    </a:ln>
                  </pic:spPr>
                </pic:pic>
              </a:graphicData>
            </a:graphic>
          </wp:anchor>
        </w:drawing>
      </w:r>
      <w:r>
        <w:rPr>
          <w:rFonts w:ascii="楷体" w:eastAsia="楷体" w:hAnsi="楷体" w:hint="eastAsia"/>
          <w:color w:val="000000"/>
          <w:sz w:val="30"/>
          <w:szCs w:val="30"/>
        </w:rPr>
        <w:t>（二）师资力量雄厚</w:t>
      </w:r>
      <w:r>
        <w:rPr>
          <w:rFonts w:asciiTheme="minorEastAsia" w:eastAsiaTheme="minorEastAsia" w:hAnsiTheme="minorEastAsia" w:cs="宋体" w:hint="eastAsia"/>
          <w:sz w:val="28"/>
          <w:szCs w:val="28"/>
        </w:rPr>
        <w:t>：老师团队中既有中国人民警察大学教授、四川省消防学校专业老师，也有经消防部队培养的专业骨干，还有多年从事消防工程设计、施工和消防装备生产的专业消防工程师。其中高等学校消防工程系副教授1人，四川消防学校资深讲师2人，一级注册消防工程师6人，给排水工程师兼电气工程师1人，建造师1人。</w:t>
      </w:r>
    </w:p>
    <w:p w:rsidR="00A91D8E" w:rsidRDefault="00EB64FF">
      <w:pPr>
        <w:ind w:firstLineChars="200" w:firstLine="600"/>
        <w:rPr>
          <w:rFonts w:asciiTheme="minorEastAsia" w:eastAsiaTheme="minorEastAsia" w:hAnsiTheme="minorEastAsia" w:cs="宋体"/>
          <w:sz w:val="28"/>
          <w:szCs w:val="28"/>
        </w:rPr>
      </w:pPr>
      <w:r>
        <w:rPr>
          <w:rFonts w:ascii="楷体" w:eastAsia="楷体" w:hAnsi="楷体" w:hint="eastAsia"/>
          <w:color w:val="000000"/>
          <w:sz w:val="30"/>
          <w:szCs w:val="30"/>
        </w:rPr>
        <w:t>（三）教学设施先进</w:t>
      </w:r>
      <w:r>
        <w:rPr>
          <w:rFonts w:asciiTheme="minorEastAsia" w:eastAsiaTheme="minorEastAsia" w:hAnsiTheme="minorEastAsia" w:cs="宋体" w:hint="eastAsia"/>
          <w:sz w:val="28"/>
          <w:szCs w:val="28"/>
        </w:rPr>
        <w:t>：学校拥有一流的消防设施实操教学基地。700平米的教学场地按模块设置了火灾自动报警、自动喷水灭火、气体灭火等消防系统，以及应急照明、疏散指示、灭火器等各类常规器材；完全具备教学所需设施和器材。学校组织专门技术团队研发了线上培训平台、刷题小程序，上传了网课以及</w:t>
      </w:r>
      <w:r>
        <w:rPr>
          <w:rFonts w:asciiTheme="minorEastAsia" w:eastAsiaTheme="minorEastAsia" w:hAnsiTheme="minorEastAsia" w:cs="宋体" w:hint="eastAsia"/>
          <w:sz w:val="28"/>
          <w:szCs w:val="28"/>
        </w:rPr>
        <w:lastRenderedPageBreak/>
        <w:t>与最新版教材相配套的练习题库，免费提供线上网课和练习题、模拟题等，对提升学员学习成绩和考试通过率有极大帮助。</w:t>
      </w:r>
    </w:p>
    <w:p w:rsidR="00A91D8E" w:rsidRDefault="00EB64FF">
      <w:pPr>
        <w:ind w:firstLineChars="200" w:firstLine="600"/>
        <w:jc w:val="left"/>
        <w:rPr>
          <w:rFonts w:asciiTheme="minorEastAsia" w:eastAsiaTheme="minorEastAsia" w:hAnsiTheme="minorEastAsia" w:cs="宋体"/>
          <w:sz w:val="28"/>
          <w:szCs w:val="28"/>
        </w:rPr>
      </w:pPr>
      <w:r>
        <w:rPr>
          <w:rFonts w:ascii="楷体" w:eastAsia="楷体" w:hAnsi="楷体" w:hint="eastAsia"/>
          <w:noProof/>
          <w:color w:val="000000"/>
          <w:sz w:val="30"/>
          <w:szCs w:val="30"/>
        </w:rPr>
        <w:drawing>
          <wp:anchor distT="0" distB="0" distL="114300" distR="114300" simplePos="0" relativeHeight="251664384" behindDoc="0" locked="0" layoutInCell="1" allowOverlap="1">
            <wp:simplePos x="0" y="0"/>
            <wp:positionH relativeFrom="column">
              <wp:posOffset>3320415</wp:posOffset>
            </wp:positionH>
            <wp:positionV relativeFrom="paragraph">
              <wp:posOffset>538480</wp:posOffset>
            </wp:positionV>
            <wp:extent cx="2795905" cy="1720215"/>
            <wp:effectExtent l="19050" t="0" r="4445" b="0"/>
            <wp:wrapSquare wrapText="bothSides"/>
            <wp:docPr id="25" name="图片 15" descr="G:\桌面\中级操作员培训全套材料\联合办学突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 descr="G:\桌面\中级操作员培训全套材料\联合办学突出.jpg"/>
                    <pic:cNvPicPr>
                      <a:picLocks noChangeAspect="1" noChangeArrowheads="1"/>
                    </pic:cNvPicPr>
                  </pic:nvPicPr>
                  <pic:blipFill>
                    <a:blip r:embed="rId15" cstate="print"/>
                    <a:srcRect/>
                    <a:stretch>
                      <a:fillRect/>
                    </a:stretch>
                  </pic:blipFill>
                  <pic:spPr>
                    <a:xfrm>
                      <a:off x="0" y="0"/>
                      <a:ext cx="2795905" cy="1720215"/>
                    </a:xfrm>
                    <a:prstGeom prst="rect">
                      <a:avLst/>
                    </a:prstGeom>
                    <a:noFill/>
                    <a:ln w="9525">
                      <a:noFill/>
                      <a:miter lim="800000"/>
                      <a:headEnd/>
                      <a:tailEnd/>
                    </a:ln>
                  </pic:spPr>
                </pic:pic>
              </a:graphicData>
            </a:graphic>
          </wp:anchor>
        </w:drawing>
      </w:r>
      <w:r>
        <w:rPr>
          <w:rFonts w:ascii="楷体" w:eastAsia="楷体" w:hAnsi="楷体" w:hint="eastAsia"/>
          <w:color w:val="000000"/>
          <w:sz w:val="30"/>
          <w:szCs w:val="30"/>
        </w:rPr>
        <w:t>（四）联合办学突出：</w:t>
      </w:r>
      <w:r>
        <w:rPr>
          <w:rFonts w:asciiTheme="minorEastAsia" w:eastAsiaTheme="minorEastAsia" w:hAnsiTheme="minorEastAsia" w:cs="宋体" w:hint="eastAsia"/>
          <w:sz w:val="28"/>
          <w:szCs w:val="28"/>
        </w:rPr>
        <w:t>学校成立以来，主动与国有大中型企业、事业单位、消防工程公司、物业管理协会、保安服务公司等100多家单位签订培训合作协议，并培训了1000余人，先后为各合作单位输送了大量优质的消防设施操作和维护保养人才；今年还与十余家社会培训机构进行战略合作、联合办学。</w:t>
      </w:r>
    </w:p>
    <w:p w:rsidR="00A91D8E" w:rsidRDefault="00EB64FF">
      <w:pPr>
        <w:jc w:val="left"/>
        <w:rPr>
          <w:rFonts w:asciiTheme="minorEastAsia" w:eastAsiaTheme="minorEastAsia" w:hAnsiTheme="minorEastAsia" w:cs="宋体"/>
          <w:sz w:val="28"/>
          <w:szCs w:val="28"/>
        </w:rPr>
      </w:pPr>
      <w:r>
        <w:rPr>
          <w:rFonts w:ascii="楷体" w:eastAsia="楷体" w:hAnsi="楷体" w:hint="eastAsia"/>
          <w:noProof/>
          <w:color w:val="000000"/>
          <w:sz w:val="30"/>
          <w:szCs w:val="30"/>
        </w:rPr>
        <w:drawing>
          <wp:anchor distT="0" distB="0" distL="114300" distR="114300" simplePos="0" relativeHeight="251666432" behindDoc="0" locked="0" layoutInCell="1" allowOverlap="1">
            <wp:simplePos x="0" y="0"/>
            <wp:positionH relativeFrom="column">
              <wp:posOffset>3227705</wp:posOffset>
            </wp:positionH>
            <wp:positionV relativeFrom="paragraph">
              <wp:posOffset>1198880</wp:posOffset>
            </wp:positionV>
            <wp:extent cx="2743835" cy="1616075"/>
            <wp:effectExtent l="19050" t="0" r="0" b="0"/>
            <wp:wrapSquare wrapText="bothSides"/>
            <wp:docPr id="5" name="图片 2" descr="G:\桌面\中级操作员培训全套材料\图片素材\培训效果明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G:\桌面\中级操作员培训全套材料\图片素材\培训效果明显.jpg"/>
                    <pic:cNvPicPr>
                      <a:picLocks noChangeAspect="1" noChangeArrowheads="1"/>
                    </pic:cNvPicPr>
                  </pic:nvPicPr>
                  <pic:blipFill>
                    <a:blip r:embed="rId16" cstate="print"/>
                    <a:srcRect/>
                    <a:stretch>
                      <a:fillRect/>
                    </a:stretch>
                  </pic:blipFill>
                  <pic:spPr>
                    <a:xfrm>
                      <a:off x="0" y="0"/>
                      <a:ext cx="2743835" cy="1616075"/>
                    </a:xfrm>
                    <a:prstGeom prst="rect">
                      <a:avLst/>
                    </a:prstGeom>
                    <a:noFill/>
                    <a:ln w="9525">
                      <a:noFill/>
                      <a:miter lim="800000"/>
                      <a:headEnd/>
                      <a:tailEnd/>
                    </a:ln>
                  </pic:spPr>
                </pic:pic>
              </a:graphicData>
            </a:graphic>
          </wp:anchor>
        </w:drawing>
      </w:r>
      <w:r>
        <w:rPr>
          <w:rFonts w:ascii="楷体" w:eastAsia="楷体" w:hAnsi="楷体" w:hint="eastAsia"/>
          <w:color w:val="000000"/>
          <w:sz w:val="30"/>
          <w:szCs w:val="30"/>
        </w:rPr>
        <w:t xml:space="preserve">    （五）培训成果显著</w:t>
      </w:r>
      <w:r>
        <w:rPr>
          <w:rFonts w:asciiTheme="minorEastAsia" w:eastAsiaTheme="minorEastAsia" w:hAnsiTheme="minorEastAsia" w:cs="宋体"/>
          <w:sz w:val="28"/>
          <w:szCs w:val="28"/>
        </w:rPr>
        <w:t>：</w:t>
      </w:r>
      <w:r>
        <w:rPr>
          <w:rFonts w:asciiTheme="minorEastAsia" w:eastAsiaTheme="minorEastAsia" w:hAnsiTheme="minorEastAsia" w:cs="宋体" w:hint="eastAsia"/>
          <w:sz w:val="28"/>
          <w:szCs w:val="28"/>
        </w:rPr>
        <w:t>学校自建校以来，始终坚持“学校服务学员、教学保障通关、人才回馈社会”这一理念，在老师的精心授课和学员的勤奋学习下取得了可喜的成绩。学校平均通过率高于全省平均水平15%。2019年国考通过率高达83.5%，居全省前茅。学校始终把培育工匠精神和精益求精的敬业风气作为培训的重要内容，毕业学员的业务能力和职业操守均得到了业内的一致好评。</w:t>
      </w:r>
    </w:p>
    <w:p w:rsidR="00A91D8E" w:rsidRDefault="00EB64FF">
      <w:pPr>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br w:type="page"/>
      </w:r>
    </w:p>
    <w:p w:rsidR="00A91D8E" w:rsidRDefault="00EB64FF">
      <w:pPr>
        <w:jc w:val="center"/>
        <w:rPr>
          <w:rFonts w:ascii="方正小标宋简体" w:eastAsia="方正小标宋简体"/>
          <w:sz w:val="32"/>
          <w:szCs w:val="32"/>
        </w:rPr>
      </w:pPr>
      <w:r>
        <w:rPr>
          <w:rFonts w:ascii="方正小标宋简体" w:eastAsia="方正小标宋简体" w:hint="eastAsia"/>
          <w:sz w:val="32"/>
          <w:szCs w:val="32"/>
        </w:rPr>
        <w:lastRenderedPageBreak/>
        <w:t>消防设施操作员中级职业技能培训课程表</w:t>
      </w:r>
      <w:r>
        <w:rPr>
          <w:rFonts w:ascii="楷体" w:eastAsia="楷体" w:hAnsi="楷体" w:hint="eastAsia"/>
          <w:sz w:val="32"/>
          <w:szCs w:val="32"/>
        </w:rPr>
        <w:t>（班型一）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4962"/>
        <w:gridCol w:w="1490"/>
      </w:tblGrid>
      <w:tr w:rsidR="00A91D8E">
        <w:trPr>
          <w:trHeight w:val="637"/>
          <w:jc w:val="center"/>
        </w:trPr>
        <w:tc>
          <w:tcPr>
            <w:tcW w:w="3510" w:type="dxa"/>
            <w:gridSpan w:val="2"/>
            <w:vAlign w:val="center"/>
          </w:tcPr>
          <w:p w:rsidR="00A91D8E" w:rsidRDefault="00EB64FF">
            <w:pPr>
              <w:jc w:val="center"/>
              <w:rPr>
                <w:rFonts w:ascii="黑体" w:eastAsia="黑体" w:hAnsi="黑体"/>
                <w:sz w:val="24"/>
              </w:rPr>
            </w:pPr>
            <w:r>
              <w:rPr>
                <w:rFonts w:ascii="黑体" w:eastAsia="黑体" w:hAnsi="黑体" w:hint="eastAsia"/>
                <w:sz w:val="24"/>
              </w:rPr>
              <w:t>时间</w:t>
            </w:r>
          </w:p>
        </w:tc>
        <w:tc>
          <w:tcPr>
            <w:tcW w:w="4962" w:type="dxa"/>
            <w:vAlign w:val="center"/>
          </w:tcPr>
          <w:p w:rsidR="00A91D8E" w:rsidRDefault="00EB64FF">
            <w:pPr>
              <w:jc w:val="center"/>
              <w:rPr>
                <w:rFonts w:ascii="黑体" w:eastAsia="黑体" w:hAnsi="黑体"/>
                <w:sz w:val="24"/>
              </w:rPr>
            </w:pPr>
            <w:r>
              <w:rPr>
                <w:rFonts w:ascii="黑体" w:eastAsia="黑体" w:hAnsi="黑体" w:hint="eastAsia"/>
                <w:sz w:val="24"/>
              </w:rPr>
              <w:t>授课内容</w:t>
            </w:r>
          </w:p>
        </w:tc>
        <w:tc>
          <w:tcPr>
            <w:tcW w:w="1490" w:type="dxa"/>
            <w:vAlign w:val="center"/>
          </w:tcPr>
          <w:p w:rsidR="00A91D8E" w:rsidRDefault="00EB64FF">
            <w:pPr>
              <w:jc w:val="center"/>
              <w:rPr>
                <w:rFonts w:ascii="黑体" w:eastAsia="黑体" w:hAnsi="黑体"/>
                <w:sz w:val="24"/>
              </w:rPr>
            </w:pPr>
            <w:r>
              <w:rPr>
                <w:rFonts w:ascii="黑体" w:eastAsia="黑体" w:hAnsi="黑体" w:hint="eastAsia"/>
                <w:sz w:val="24"/>
              </w:rPr>
              <w:t>教员</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第一天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spacing w:line="400" w:lineRule="exact"/>
              <w:rPr>
                <w:rFonts w:ascii="宋体" w:hAnsi="宋体"/>
                <w:sz w:val="24"/>
              </w:rPr>
            </w:pPr>
            <w:r>
              <w:rPr>
                <w:rFonts w:ascii="宋体" w:hAnsi="宋体" w:hint="eastAsia"/>
                <w:sz w:val="24"/>
              </w:rPr>
              <w:t>开学典礼</w:t>
            </w:r>
          </w:p>
          <w:p w:rsidR="00A91D8E" w:rsidRDefault="00EB64FF">
            <w:pPr>
              <w:rPr>
                <w:rFonts w:ascii="宋体" w:hAnsi="宋体"/>
                <w:sz w:val="24"/>
              </w:rPr>
            </w:pPr>
            <w:r>
              <w:rPr>
                <w:rFonts w:ascii="宋体" w:hAnsi="宋体" w:hint="eastAsia"/>
                <w:sz w:val="24"/>
              </w:rPr>
              <w:t>基础知识模块一：职业道德</w:t>
            </w:r>
          </w:p>
        </w:tc>
        <w:tc>
          <w:tcPr>
            <w:tcW w:w="1490" w:type="dxa"/>
            <w:vAlign w:val="center"/>
          </w:tcPr>
          <w:p w:rsidR="00A91D8E" w:rsidRDefault="00EB64FF">
            <w:pPr>
              <w:jc w:val="center"/>
              <w:rPr>
                <w:rFonts w:ascii="宋体" w:hAnsi="宋体"/>
                <w:sz w:val="24"/>
              </w:rPr>
            </w:pPr>
            <w:r>
              <w:rPr>
                <w:rFonts w:ascii="宋体" w:hAnsi="宋体" w:hint="eastAsia"/>
                <w:sz w:val="24"/>
              </w:rPr>
              <w:t>杨杰</w:t>
            </w:r>
          </w:p>
          <w:p w:rsidR="00A91D8E" w:rsidRDefault="00EB64FF">
            <w:pPr>
              <w:jc w:val="center"/>
              <w:rPr>
                <w:rFonts w:ascii="宋体" w:hAnsi="宋体"/>
                <w:sz w:val="24"/>
              </w:rPr>
            </w:pPr>
            <w:r>
              <w:rPr>
                <w:rFonts w:ascii="宋体" w:hAnsi="宋体" w:hint="eastAsia"/>
                <w:sz w:val="24"/>
              </w:rPr>
              <w:t>袁开明</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spacing w:line="400" w:lineRule="exact"/>
              <w:rPr>
                <w:rFonts w:ascii="宋体" w:hAnsi="宋体"/>
                <w:sz w:val="24"/>
              </w:rPr>
            </w:pPr>
            <w:r>
              <w:rPr>
                <w:rFonts w:ascii="宋体" w:hAnsi="宋体" w:hint="eastAsia"/>
                <w:sz w:val="24"/>
              </w:rPr>
              <w:t>基础知识模块二：消防工作概述</w:t>
            </w:r>
          </w:p>
          <w:p w:rsidR="00A91D8E" w:rsidRDefault="00EB64FF">
            <w:pPr>
              <w:rPr>
                <w:rFonts w:ascii="宋体" w:hAnsi="宋体"/>
                <w:sz w:val="24"/>
              </w:rPr>
            </w:pPr>
            <w:r>
              <w:rPr>
                <w:rFonts w:ascii="宋体" w:hAnsi="宋体" w:hint="eastAsia"/>
                <w:sz w:val="24"/>
              </w:rPr>
              <w:t>基础知识模块三：燃烧和火灾基础知识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第二天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rPr>
                <w:rFonts w:ascii="宋体" w:hAnsi="宋体"/>
                <w:sz w:val="24"/>
              </w:rPr>
            </w:pPr>
            <w:r>
              <w:rPr>
                <w:rFonts w:ascii="宋体" w:hAnsi="宋体" w:hint="eastAsia"/>
                <w:sz w:val="24"/>
              </w:rPr>
              <w:t>基础知识模块四：建筑防火基础知识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rPr>
                <w:rFonts w:ascii="宋体" w:hAnsi="宋体"/>
                <w:sz w:val="24"/>
              </w:rPr>
            </w:pPr>
            <w:r>
              <w:rPr>
                <w:rFonts w:ascii="宋体" w:hAnsi="宋体" w:hint="eastAsia"/>
                <w:sz w:val="24"/>
              </w:rPr>
              <w:t>基础知识模块五：电气消防基础知识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第三天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rPr>
                <w:rFonts w:ascii="宋体" w:hAnsi="宋体"/>
                <w:sz w:val="24"/>
              </w:rPr>
            </w:pPr>
            <w:r>
              <w:rPr>
                <w:rFonts w:ascii="宋体" w:hAnsi="宋体" w:hint="eastAsia"/>
                <w:sz w:val="24"/>
              </w:rPr>
              <w:t>基础知识模块六：消防设施基本知识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rPr>
                <w:rFonts w:ascii="宋体" w:hAnsi="宋体"/>
                <w:sz w:val="24"/>
              </w:rPr>
            </w:pPr>
            <w:r>
              <w:rPr>
                <w:rFonts w:ascii="宋体" w:hAnsi="宋体" w:hint="eastAsia"/>
                <w:sz w:val="24"/>
              </w:rPr>
              <w:t>基础知识模块六：消防设施基本知识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第四天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spacing w:line="400" w:lineRule="exact"/>
              <w:rPr>
                <w:rFonts w:ascii="宋体" w:hAnsi="宋体"/>
                <w:sz w:val="24"/>
              </w:rPr>
            </w:pPr>
            <w:r>
              <w:rPr>
                <w:rFonts w:ascii="宋体" w:hAnsi="宋体" w:hint="eastAsia"/>
                <w:sz w:val="24"/>
              </w:rPr>
              <w:t>基础知识模块七：初起火灾处置基础知识</w:t>
            </w:r>
          </w:p>
          <w:p w:rsidR="00A91D8E" w:rsidRDefault="00EB64FF">
            <w:pPr>
              <w:rPr>
                <w:rFonts w:ascii="宋体" w:hAnsi="宋体"/>
                <w:sz w:val="24"/>
              </w:rPr>
            </w:pPr>
            <w:r>
              <w:rPr>
                <w:rFonts w:ascii="宋体" w:hAnsi="宋体" w:hint="eastAsia"/>
                <w:sz w:val="24"/>
              </w:rPr>
              <w:t>基础知识模块八：计算机基础知识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rPr>
                <w:rFonts w:ascii="宋体" w:hAnsi="宋体"/>
                <w:sz w:val="24"/>
              </w:rPr>
            </w:pPr>
            <w:r>
              <w:rPr>
                <w:rFonts w:ascii="宋体" w:hAnsi="宋体" w:hint="eastAsia"/>
                <w:sz w:val="24"/>
              </w:rPr>
              <w:t>基础知识模块九：相关法律、法规知识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第五天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spacing w:line="400" w:lineRule="exact"/>
              <w:rPr>
                <w:rFonts w:ascii="宋体" w:hAnsi="宋体"/>
                <w:sz w:val="24"/>
              </w:rPr>
            </w:pPr>
            <w:r>
              <w:rPr>
                <w:rFonts w:ascii="宋体" w:hAnsi="宋体" w:hint="eastAsia"/>
                <w:sz w:val="24"/>
              </w:rPr>
              <w:t>中级篇模块一：设施监控</w:t>
            </w:r>
          </w:p>
          <w:p w:rsidR="00A91D8E" w:rsidRDefault="00EB64FF">
            <w:pPr>
              <w:rPr>
                <w:rFonts w:ascii="宋体" w:hAnsi="宋体"/>
                <w:sz w:val="24"/>
              </w:rPr>
            </w:pPr>
            <w:r>
              <w:rPr>
                <w:rFonts w:ascii="宋体" w:hAnsi="宋体" w:hint="eastAsia"/>
                <w:sz w:val="24"/>
              </w:rPr>
              <w:t>中级篇模块二：设施操作（项目1、2）</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spacing w:line="400" w:lineRule="exact"/>
              <w:rPr>
                <w:rFonts w:ascii="宋体" w:hAnsi="宋体"/>
                <w:sz w:val="24"/>
              </w:rPr>
            </w:pPr>
            <w:r>
              <w:rPr>
                <w:rFonts w:ascii="宋体" w:hAnsi="宋体" w:hint="eastAsia"/>
                <w:sz w:val="24"/>
              </w:rPr>
              <w:t>中级篇模块二：设施操作（项目3）</w:t>
            </w:r>
          </w:p>
          <w:p w:rsidR="00A91D8E" w:rsidRDefault="00EB64FF">
            <w:pPr>
              <w:rPr>
                <w:rFonts w:ascii="宋体" w:hAnsi="宋体"/>
                <w:sz w:val="24"/>
              </w:rPr>
            </w:pPr>
            <w:r>
              <w:rPr>
                <w:rFonts w:ascii="宋体" w:hAnsi="宋体" w:hint="eastAsia"/>
                <w:sz w:val="24"/>
              </w:rPr>
              <w:t>中级篇模块三：设施保养</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第六天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rPr>
                <w:rFonts w:ascii="宋体" w:hAnsi="宋体"/>
                <w:sz w:val="24"/>
              </w:rPr>
            </w:pPr>
            <w:r>
              <w:rPr>
                <w:rFonts w:ascii="宋体" w:hAnsi="宋体" w:hint="eastAsia"/>
                <w:sz w:val="24"/>
              </w:rPr>
              <w:t>中级篇模块四：设施维修</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rPr>
                <w:rFonts w:ascii="宋体" w:hAnsi="宋体"/>
                <w:sz w:val="24"/>
              </w:rPr>
            </w:pPr>
            <w:r>
              <w:rPr>
                <w:rFonts w:ascii="宋体" w:hAnsi="宋体" w:hint="eastAsia"/>
                <w:sz w:val="24"/>
              </w:rPr>
              <w:t>中级篇模块五：设施检测</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第七天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rPr>
                <w:rFonts w:ascii="宋体" w:hAnsi="宋体"/>
                <w:sz w:val="24"/>
              </w:rPr>
            </w:pPr>
            <w:r>
              <w:rPr>
                <w:rFonts w:ascii="宋体" w:hAnsi="宋体" w:hint="eastAsia"/>
                <w:sz w:val="24"/>
              </w:rPr>
              <w:t>消防设施操作员中级操作技能</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rPr>
                <w:rFonts w:ascii="宋体" w:hAnsi="宋体"/>
                <w:sz w:val="24"/>
              </w:rPr>
            </w:pPr>
            <w:r>
              <w:rPr>
                <w:rFonts w:ascii="宋体" w:hAnsi="宋体" w:hint="eastAsia"/>
                <w:sz w:val="24"/>
              </w:rPr>
              <w:t>消防设施操作员中级操作技能</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第八天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rPr>
                <w:rFonts w:ascii="宋体" w:hAnsi="宋体"/>
                <w:sz w:val="24"/>
              </w:rPr>
            </w:pPr>
            <w:r>
              <w:rPr>
                <w:rFonts w:ascii="宋体" w:hAnsi="宋体" w:hint="eastAsia"/>
                <w:sz w:val="24"/>
              </w:rPr>
              <w:t>消防设施操作员中级操作技能</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rPr>
                <w:rFonts w:ascii="宋体" w:hAnsi="宋体"/>
                <w:sz w:val="24"/>
              </w:rPr>
            </w:pPr>
            <w:r>
              <w:rPr>
                <w:rFonts w:ascii="宋体" w:hAnsi="宋体" w:hint="eastAsia"/>
                <w:sz w:val="24"/>
              </w:rPr>
              <w:t>理论结业考试、毕业典礼</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杨  杰</w:t>
            </w:r>
          </w:p>
        </w:tc>
      </w:tr>
    </w:tbl>
    <w:p w:rsidR="00A91D8E" w:rsidRDefault="00A91D8E"/>
    <w:p w:rsidR="00A91D8E" w:rsidRDefault="00A91D8E">
      <w:pPr>
        <w:jc w:val="center"/>
        <w:rPr>
          <w:rFonts w:ascii="方正小标宋简体" w:eastAsia="方正小标宋简体"/>
          <w:sz w:val="32"/>
          <w:szCs w:val="32"/>
        </w:rPr>
      </w:pPr>
    </w:p>
    <w:p w:rsidR="00A91D8E" w:rsidRDefault="00A91D8E">
      <w:pPr>
        <w:jc w:val="center"/>
        <w:rPr>
          <w:rFonts w:ascii="方正小标宋简体" w:eastAsia="方正小标宋简体"/>
          <w:sz w:val="32"/>
          <w:szCs w:val="32"/>
        </w:rPr>
      </w:pPr>
    </w:p>
    <w:p w:rsidR="00A91D8E" w:rsidRDefault="00EB64FF">
      <w:pPr>
        <w:jc w:val="center"/>
        <w:rPr>
          <w:rFonts w:ascii="方正小标宋简体" w:eastAsia="方正小标宋简体"/>
          <w:sz w:val="32"/>
          <w:szCs w:val="32"/>
        </w:rPr>
      </w:pPr>
      <w:r>
        <w:rPr>
          <w:rFonts w:ascii="方正小标宋简体" w:eastAsia="方正小标宋简体" w:hint="eastAsia"/>
          <w:sz w:val="32"/>
          <w:szCs w:val="32"/>
        </w:rPr>
        <w:lastRenderedPageBreak/>
        <w:t>消防设施操作员中级职业技能培训课程表</w:t>
      </w:r>
      <w:r>
        <w:rPr>
          <w:rFonts w:ascii="楷体" w:eastAsia="楷体" w:hAnsi="楷体" w:hint="eastAsia"/>
          <w:sz w:val="32"/>
          <w:szCs w:val="32"/>
        </w:rPr>
        <w:t>（班型二）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4962"/>
        <w:gridCol w:w="1490"/>
      </w:tblGrid>
      <w:tr w:rsidR="00A91D8E">
        <w:trPr>
          <w:trHeight w:val="637"/>
          <w:jc w:val="center"/>
        </w:trPr>
        <w:tc>
          <w:tcPr>
            <w:tcW w:w="3510" w:type="dxa"/>
            <w:gridSpan w:val="2"/>
            <w:vAlign w:val="center"/>
          </w:tcPr>
          <w:p w:rsidR="00A91D8E" w:rsidRDefault="00EB64FF">
            <w:pPr>
              <w:jc w:val="center"/>
              <w:rPr>
                <w:rFonts w:ascii="黑体" w:eastAsia="黑体" w:hAnsi="黑体"/>
                <w:sz w:val="24"/>
              </w:rPr>
            </w:pPr>
            <w:r>
              <w:rPr>
                <w:rFonts w:ascii="黑体" w:eastAsia="黑体" w:hAnsi="黑体" w:hint="eastAsia"/>
                <w:sz w:val="24"/>
              </w:rPr>
              <w:t>时间</w:t>
            </w:r>
          </w:p>
        </w:tc>
        <w:tc>
          <w:tcPr>
            <w:tcW w:w="4962" w:type="dxa"/>
            <w:vAlign w:val="center"/>
          </w:tcPr>
          <w:p w:rsidR="00A91D8E" w:rsidRDefault="00EB64FF">
            <w:pPr>
              <w:jc w:val="center"/>
              <w:rPr>
                <w:rFonts w:ascii="黑体" w:eastAsia="黑体" w:hAnsi="黑体"/>
                <w:sz w:val="24"/>
              </w:rPr>
            </w:pPr>
            <w:r>
              <w:rPr>
                <w:rFonts w:ascii="黑体" w:eastAsia="黑体" w:hAnsi="黑体" w:hint="eastAsia"/>
                <w:sz w:val="24"/>
              </w:rPr>
              <w:t>授课内容</w:t>
            </w:r>
          </w:p>
        </w:tc>
        <w:tc>
          <w:tcPr>
            <w:tcW w:w="1490" w:type="dxa"/>
            <w:vAlign w:val="center"/>
          </w:tcPr>
          <w:p w:rsidR="00A91D8E" w:rsidRDefault="00EB64FF">
            <w:pPr>
              <w:jc w:val="center"/>
              <w:rPr>
                <w:rFonts w:ascii="黑体" w:eastAsia="黑体" w:hAnsi="黑体"/>
                <w:sz w:val="24"/>
              </w:rPr>
            </w:pPr>
            <w:r>
              <w:rPr>
                <w:rFonts w:ascii="黑体" w:eastAsia="黑体" w:hAnsi="黑体" w:hint="eastAsia"/>
                <w:sz w:val="24"/>
              </w:rPr>
              <w:t>教员</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第一天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rPr>
                <w:rFonts w:ascii="宋体" w:hAnsi="宋体"/>
                <w:sz w:val="24"/>
              </w:rPr>
            </w:pPr>
            <w:r>
              <w:rPr>
                <w:rFonts w:ascii="宋体" w:hAnsi="宋体" w:hint="eastAsia"/>
                <w:sz w:val="24"/>
              </w:rPr>
              <w:t>开学典礼</w:t>
            </w:r>
          </w:p>
          <w:p w:rsidR="00A91D8E" w:rsidRDefault="00EB64FF">
            <w:pPr>
              <w:rPr>
                <w:rFonts w:ascii="宋体" w:hAnsi="宋体"/>
                <w:sz w:val="24"/>
              </w:rPr>
            </w:pPr>
            <w:r>
              <w:rPr>
                <w:rFonts w:ascii="宋体" w:hAnsi="宋体" w:hint="eastAsia"/>
                <w:sz w:val="24"/>
              </w:rPr>
              <w:t>消防设施操作员中级操作技能</w:t>
            </w:r>
          </w:p>
        </w:tc>
        <w:tc>
          <w:tcPr>
            <w:tcW w:w="1490" w:type="dxa"/>
            <w:vAlign w:val="center"/>
          </w:tcPr>
          <w:p w:rsidR="00A91D8E" w:rsidRDefault="00EB64FF">
            <w:pPr>
              <w:jc w:val="center"/>
              <w:rPr>
                <w:rFonts w:ascii="宋体" w:hAnsi="宋体"/>
                <w:sz w:val="24"/>
              </w:rPr>
            </w:pPr>
            <w:r>
              <w:rPr>
                <w:rFonts w:ascii="宋体" w:hAnsi="宋体" w:hint="eastAsia"/>
                <w:sz w:val="24"/>
              </w:rPr>
              <w:t>杨杰</w:t>
            </w:r>
          </w:p>
          <w:p w:rsidR="00A91D8E" w:rsidRDefault="00EB64FF">
            <w:pPr>
              <w:jc w:val="center"/>
              <w:rPr>
                <w:rFonts w:ascii="宋体" w:hAnsi="宋体"/>
                <w:sz w:val="24"/>
              </w:rPr>
            </w:pPr>
            <w:r>
              <w:rPr>
                <w:rFonts w:ascii="宋体" w:hAnsi="宋体" w:hint="eastAsia"/>
                <w:sz w:val="24"/>
              </w:rPr>
              <w:t>袁开明</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r>
              <w:rPr>
                <w:rFonts w:ascii="宋体" w:hAnsi="宋体" w:hint="eastAsia"/>
                <w:sz w:val="24"/>
              </w:rPr>
              <w:t>消防设施操作员中级操作技能</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第二天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r>
              <w:rPr>
                <w:rFonts w:ascii="宋体" w:hAnsi="宋体" w:hint="eastAsia"/>
                <w:sz w:val="24"/>
              </w:rPr>
              <w:t>消防设施操作员中级操作技能</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r>
              <w:rPr>
                <w:rFonts w:ascii="宋体" w:hAnsi="宋体" w:hint="eastAsia"/>
                <w:sz w:val="24"/>
              </w:rPr>
              <w:t>消防设施操作员中级操作技能</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第三天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r>
              <w:rPr>
                <w:rFonts w:ascii="宋体" w:hAnsi="宋体" w:hint="eastAsia"/>
                <w:sz w:val="24"/>
              </w:rPr>
              <w:t>消防设施操作员中级操作技能</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rPr>
                <w:rFonts w:ascii="宋体" w:hAnsi="宋体"/>
                <w:sz w:val="24"/>
              </w:rPr>
            </w:pPr>
            <w:r>
              <w:rPr>
                <w:rFonts w:ascii="宋体" w:hAnsi="宋体" w:hint="eastAsia"/>
                <w:sz w:val="24"/>
              </w:rPr>
              <w:t>消防设施操作员中级操作技能</w:t>
            </w:r>
          </w:p>
          <w:p w:rsidR="00A91D8E" w:rsidRDefault="00EB64FF">
            <w:pPr>
              <w:rPr>
                <w:rFonts w:ascii="宋体" w:hAnsi="宋体"/>
                <w:sz w:val="24"/>
              </w:rPr>
            </w:pPr>
            <w:r>
              <w:rPr>
                <w:rFonts w:ascii="宋体" w:hAnsi="宋体" w:hint="eastAsia"/>
                <w:sz w:val="24"/>
              </w:rPr>
              <w:t>毕业典礼</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杨  杰</w:t>
            </w:r>
          </w:p>
        </w:tc>
      </w:tr>
    </w:tbl>
    <w:p w:rsidR="00A91D8E" w:rsidRDefault="00A91D8E">
      <w:pPr>
        <w:shd w:val="solid" w:color="FFFFFF" w:fill="auto"/>
        <w:autoSpaceDN w:val="0"/>
        <w:spacing w:line="360" w:lineRule="auto"/>
        <w:ind w:firstLineChars="200" w:firstLine="643"/>
        <w:jc w:val="center"/>
        <w:outlineLvl w:val="0"/>
        <w:rPr>
          <w:rFonts w:ascii="宋体" w:hAnsi="宋体" w:cs="宋体"/>
          <w:b/>
          <w:bCs/>
          <w:sz w:val="32"/>
          <w:szCs w:val="32"/>
        </w:rPr>
      </w:pPr>
    </w:p>
    <w:p w:rsidR="00A91D8E" w:rsidRDefault="00EB64FF">
      <w:pPr>
        <w:shd w:val="solid" w:color="FFFFFF" w:fill="auto"/>
        <w:autoSpaceDN w:val="0"/>
        <w:spacing w:line="360" w:lineRule="auto"/>
        <w:ind w:firstLineChars="200" w:firstLine="643"/>
        <w:jc w:val="center"/>
        <w:outlineLvl w:val="0"/>
        <w:rPr>
          <w:rFonts w:ascii="宋体" w:hAnsi="宋体" w:cs="宋体"/>
          <w:b/>
          <w:bCs/>
          <w:sz w:val="28"/>
          <w:szCs w:val="28"/>
        </w:rPr>
      </w:pPr>
      <w:r>
        <w:rPr>
          <w:rFonts w:ascii="宋体" w:hAnsi="宋体" w:cs="宋体"/>
          <w:b/>
          <w:bCs/>
          <w:sz w:val="32"/>
          <w:szCs w:val="32"/>
        </w:rPr>
        <w:br w:type="page"/>
      </w:r>
      <w:r>
        <w:rPr>
          <w:rFonts w:ascii="方正小标宋简体" w:eastAsia="方正小标宋简体" w:hAnsi="宋体" w:cs="宋体" w:hint="eastAsia"/>
          <w:bCs/>
          <w:sz w:val="32"/>
          <w:szCs w:val="32"/>
        </w:rPr>
        <w:lastRenderedPageBreak/>
        <w:t>消防职业技能培训报名需准备资料</w:t>
      </w:r>
    </w:p>
    <w:p w:rsidR="00A91D8E" w:rsidRDefault="00EB64FF">
      <w:pPr>
        <w:shd w:val="solid" w:color="FFFFFF" w:fill="auto"/>
        <w:autoSpaceDN w:val="0"/>
        <w:spacing w:line="360" w:lineRule="auto"/>
        <w:ind w:firstLineChars="200" w:firstLine="560"/>
        <w:jc w:val="left"/>
        <w:rPr>
          <w:rFonts w:ascii="宋体" w:hAnsi="宋体" w:cs="宋体"/>
          <w:color w:val="444444"/>
          <w:sz w:val="28"/>
          <w:szCs w:val="28"/>
          <w:shd w:val="clear" w:color="auto" w:fill="FFFFFF"/>
        </w:rPr>
      </w:pPr>
      <w:r>
        <w:rPr>
          <w:rFonts w:ascii="宋体" w:hAnsi="宋体" w:cs="宋体" w:hint="eastAsia"/>
          <w:color w:val="000000"/>
          <w:sz w:val="28"/>
          <w:szCs w:val="28"/>
          <w:shd w:val="clear" w:color="auto" w:fill="FFFFFF"/>
        </w:rPr>
        <w:t>（1）</w:t>
      </w:r>
      <w:r>
        <w:rPr>
          <w:rFonts w:ascii="宋体" w:hAnsi="宋体" w:cs="宋体" w:hint="eastAsia"/>
          <w:color w:val="000000"/>
          <w:sz w:val="28"/>
          <w:szCs w:val="28"/>
          <w:u w:val="single"/>
          <w:shd w:val="clear" w:color="auto" w:fill="FFFFFF"/>
        </w:rPr>
        <w:t>本人身份证的</w:t>
      </w:r>
      <w:r>
        <w:rPr>
          <w:rFonts w:ascii="宋体" w:hAnsi="宋体" w:cs="宋体" w:hint="eastAsia"/>
          <w:color w:val="FF0000"/>
          <w:sz w:val="28"/>
          <w:szCs w:val="28"/>
          <w:u w:val="single"/>
          <w:shd w:val="clear" w:color="auto" w:fill="FFFFFF"/>
        </w:rPr>
        <w:t>双面彩色复印件、双面彩色扫描件（正反面分开扫描）、身份证原件</w:t>
      </w:r>
    </w:p>
    <w:p w:rsidR="00A91D8E" w:rsidRDefault="00EB64FF">
      <w:pPr>
        <w:shd w:val="solid" w:color="FFFFFF" w:fill="auto"/>
        <w:autoSpaceDN w:val="0"/>
        <w:spacing w:line="360" w:lineRule="auto"/>
        <w:ind w:firstLineChars="200" w:firstLine="560"/>
        <w:jc w:val="left"/>
        <w:rPr>
          <w:rFonts w:ascii="宋体" w:hAnsi="宋体" w:cs="宋体"/>
          <w:color w:val="444444"/>
          <w:sz w:val="28"/>
          <w:szCs w:val="28"/>
          <w:shd w:val="clear" w:color="auto" w:fill="FFFFFF"/>
        </w:rPr>
      </w:pPr>
      <w:r>
        <w:rPr>
          <w:rFonts w:ascii="宋体" w:hAnsi="宋体" w:cs="宋体" w:hint="eastAsia"/>
          <w:color w:val="000000"/>
          <w:sz w:val="28"/>
          <w:szCs w:val="28"/>
          <w:shd w:val="clear" w:color="auto" w:fill="FFFFFF"/>
        </w:rPr>
        <w:t>（2）</w:t>
      </w:r>
      <w:r>
        <w:rPr>
          <w:rFonts w:ascii="宋体" w:hAnsi="宋体" w:cs="宋体" w:hint="eastAsia"/>
          <w:color w:val="000000"/>
          <w:sz w:val="28"/>
          <w:szCs w:val="28"/>
          <w:u w:val="single"/>
          <w:shd w:val="clear" w:color="auto" w:fill="FFFFFF"/>
        </w:rPr>
        <w:t xml:space="preserve">本单位出具的在消防岗位连续工作经历证明每人 </w:t>
      </w:r>
      <w:r>
        <w:rPr>
          <w:rFonts w:ascii="宋体" w:hAnsi="宋体" w:cs="宋体" w:hint="eastAsia"/>
          <w:color w:val="FF0000"/>
          <w:sz w:val="28"/>
          <w:szCs w:val="28"/>
          <w:u w:val="single"/>
          <w:shd w:val="clear" w:color="auto" w:fill="FFFFFF"/>
        </w:rPr>
        <w:t>1 份（</w:t>
      </w:r>
      <w:r>
        <w:rPr>
          <w:rFonts w:ascii="宋体" w:hAnsi="宋体" w:cs="宋体" w:hint="eastAsia"/>
          <w:b/>
          <w:color w:val="FF0000"/>
          <w:sz w:val="28"/>
          <w:szCs w:val="28"/>
          <w:u w:val="single"/>
        </w:rPr>
        <w:t>内容不填</w:t>
      </w:r>
      <w:r>
        <w:rPr>
          <w:rFonts w:ascii="宋体" w:hAnsi="宋体" w:cs="宋体" w:hint="eastAsia"/>
          <w:color w:val="FF0000"/>
          <w:sz w:val="28"/>
          <w:szCs w:val="28"/>
          <w:u w:val="single"/>
        </w:rPr>
        <w:t>，只需盖上学员本单位公司公章，</w:t>
      </w:r>
      <w:r>
        <w:rPr>
          <w:rFonts w:ascii="宋体" w:hAnsi="宋体" w:cs="宋体" w:hint="eastAsia"/>
          <w:color w:val="000000"/>
          <w:sz w:val="28"/>
          <w:szCs w:val="28"/>
          <w:u w:val="single"/>
          <w:shd w:val="clear" w:color="auto" w:fill="FFFFFF"/>
        </w:rPr>
        <w:t>填写范本见附件1，工作证明盖章模板见附件2）</w:t>
      </w:r>
    </w:p>
    <w:p w:rsidR="00A91D8E" w:rsidRDefault="00EB64FF">
      <w:pPr>
        <w:shd w:val="solid" w:color="FFFFFF" w:fill="auto"/>
        <w:autoSpaceDN w:val="0"/>
        <w:spacing w:line="360" w:lineRule="auto"/>
        <w:ind w:leftChars="-102" w:left="-214" w:firstLineChars="100" w:firstLine="280"/>
        <w:jc w:val="left"/>
        <w:rPr>
          <w:rFonts w:ascii="宋体" w:hAnsi="宋体" w:cs="仿宋_GB2312"/>
          <w:color w:val="444444"/>
          <w:sz w:val="28"/>
          <w:szCs w:val="28"/>
          <w:shd w:val="clear" w:color="auto" w:fill="FFFFFF"/>
        </w:rPr>
      </w:pPr>
      <w:r>
        <w:rPr>
          <w:rFonts w:ascii="宋体" w:hAnsi="宋体" w:cs="仿宋_GB2312" w:hint="eastAsia"/>
          <w:color w:val="000000"/>
          <w:sz w:val="28"/>
          <w:szCs w:val="28"/>
          <w:shd w:val="clear" w:color="auto" w:fill="FFFFFF"/>
        </w:rPr>
        <w:t>（3）</w:t>
      </w:r>
      <w:r>
        <w:rPr>
          <w:rFonts w:ascii="宋体" w:hAnsi="宋体" w:cs="仿宋_GB2312" w:hint="eastAsia"/>
          <w:b/>
          <w:color w:val="FF0000"/>
          <w:sz w:val="32"/>
          <w:szCs w:val="32"/>
          <w:u w:val="single"/>
          <w:shd w:val="clear" w:color="auto" w:fill="FFFFFF"/>
        </w:rPr>
        <w:t>红底小2寸</w:t>
      </w:r>
      <w:r>
        <w:rPr>
          <w:rFonts w:ascii="宋体" w:hAnsi="宋体" w:cs="仿宋_GB2312" w:hint="eastAsia"/>
          <w:color w:val="000000"/>
          <w:sz w:val="28"/>
          <w:szCs w:val="28"/>
          <w:u w:val="single"/>
          <w:shd w:val="clear" w:color="auto" w:fill="FFFFFF"/>
        </w:rPr>
        <w:t>近期免冠彩色证件照</w:t>
      </w:r>
      <w:r>
        <w:rPr>
          <w:rFonts w:ascii="宋体" w:hAnsi="宋体" w:cs="仿宋_GB2312" w:hint="eastAsia"/>
          <w:b/>
          <w:color w:val="FF0000"/>
          <w:sz w:val="32"/>
          <w:szCs w:val="32"/>
          <w:u w:val="single"/>
          <w:shd w:val="clear" w:color="auto" w:fill="FFFFFF"/>
        </w:rPr>
        <w:t>4张</w:t>
      </w:r>
      <w:r>
        <w:rPr>
          <w:rFonts w:ascii="宋体" w:hAnsi="宋体" w:cs="仿宋_GB2312" w:hint="eastAsia"/>
          <w:color w:val="000000"/>
          <w:sz w:val="28"/>
          <w:szCs w:val="28"/>
          <w:u w:val="single"/>
          <w:shd w:val="clear" w:color="auto" w:fill="FFFFFF"/>
        </w:rPr>
        <w:t>，</w:t>
      </w:r>
      <w:r>
        <w:rPr>
          <w:rFonts w:ascii="宋体" w:hAnsi="宋体" w:cs="仿宋_GB2312" w:hint="eastAsia"/>
          <w:b/>
          <w:color w:val="FF0000"/>
          <w:sz w:val="32"/>
          <w:szCs w:val="32"/>
          <w:u w:val="single"/>
          <w:shd w:val="clear" w:color="auto" w:fill="FFFFFF"/>
        </w:rPr>
        <w:t>电子档照</w:t>
      </w:r>
      <w:r>
        <w:rPr>
          <w:rFonts w:ascii="宋体" w:hAnsi="宋体" w:cs="仿宋_GB2312" w:hint="eastAsia"/>
          <w:color w:val="000000"/>
          <w:sz w:val="28"/>
          <w:szCs w:val="28"/>
          <w:u w:val="single"/>
          <w:shd w:val="clear" w:color="auto" w:fill="FFFFFF"/>
        </w:rPr>
        <w:t>片1份</w:t>
      </w:r>
      <w:r>
        <w:rPr>
          <w:rFonts w:ascii="黑体" w:eastAsia="黑体" w:hAnsi="黑体" w:cs="仿宋_GB2312" w:hint="eastAsia"/>
          <w:b/>
          <w:color w:val="000000"/>
          <w:sz w:val="28"/>
          <w:szCs w:val="28"/>
          <w:u w:val="single"/>
          <w:shd w:val="clear" w:color="auto" w:fill="FFFFFF"/>
        </w:rPr>
        <w:t>(必须交)</w:t>
      </w:r>
      <w:r>
        <w:rPr>
          <w:rFonts w:ascii="宋体" w:hAnsi="宋体" w:cs="仿宋_GB2312" w:hint="eastAsia"/>
          <w:color w:val="000000"/>
          <w:sz w:val="28"/>
          <w:szCs w:val="28"/>
          <w:u w:val="single"/>
          <w:shd w:val="clear" w:color="auto" w:fill="FFFFFF"/>
        </w:rPr>
        <w:t>，文件格式为</w:t>
      </w:r>
      <w:r>
        <w:rPr>
          <w:rFonts w:ascii="宋体" w:hAnsi="宋体" w:cs="仿宋_GB2312"/>
          <w:color w:val="000000"/>
          <w:sz w:val="28"/>
          <w:szCs w:val="28"/>
          <w:u w:val="single"/>
          <w:shd w:val="clear" w:color="auto" w:fill="FFFFFF"/>
        </w:rPr>
        <w:t>JPG格式，</w:t>
      </w:r>
      <w:r>
        <w:rPr>
          <w:rFonts w:ascii="宋体" w:hAnsi="宋体" w:cs="仿宋_GB2312" w:hint="eastAsia"/>
          <w:color w:val="000000"/>
          <w:sz w:val="28"/>
          <w:szCs w:val="28"/>
          <w:u w:val="single"/>
          <w:shd w:val="clear" w:color="auto" w:fill="FFFFFF"/>
        </w:rPr>
        <w:t>分辨率不小于118</w:t>
      </w:r>
      <w:r>
        <w:rPr>
          <w:rFonts w:ascii="宋体" w:hAnsi="宋体" w:cs="仿宋_GB2312"/>
          <w:color w:val="000000"/>
          <w:sz w:val="28"/>
          <w:szCs w:val="28"/>
          <w:u w:val="single"/>
          <w:shd w:val="clear" w:color="auto" w:fill="FFFFFF"/>
        </w:rPr>
        <w:t>*146</w:t>
      </w:r>
    </w:p>
    <w:p w:rsidR="00A91D8E" w:rsidRDefault="00A91D8E">
      <w:pPr>
        <w:shd w:val="solid" w:color="FFFFFF" w:fill="auto"/>
        <w:autoSpaceDN w:val="0"/>
        <w:spacing w:line="360" w:lineRule="auto"/>
        <w:ind w:firstLineChars="200" w:firstLine="560"/>
        <w:jc w:val="left"/>
        <w:rPr>
          <w:rFonts w:ascii="宋体" w:hAnsi="宋体" w:cs="宋体"/>
          <w:color w:val="444444"/>
          <w:sz w:val="28"/>
          <w:szCs w:val="28"/>
          <w:u w:val="single"/>
          <w:shd w:val="clear" w:color="auto" w:fill="FFFFFF"/>
        </w:rPr>
      </w:pPr>
    </w:p>
    <w:p w:rsidR="00A91D8E" w:rsidRDefault="00EB64FF">
      <w:pPr>
        <w:shd w:val="solid" w:color="FFFFFF" w:fill="auto"/>
        <w:autoSpaceDN w:val="0"/>
        <w:spacing w:line="390" w:lineRule="atLeast"/>
        <w:jc w:val="left"/>
        <w:outlineLvl w:val="0"/>
        <w:rPr>
          <w:rFonts w:ascii="宋体" w:hAnsi="宋体" w:cs="宋体"/>
          <w:color w:val="444444"/>
          <w:sz w:val="28"/>
          <w:szCs w:val="28"/>
          <w:shd w:val="clear" w:color="auto" w:fill="FFFFFF"/>
        </w:rPr>
      </w:pPr>
      <w:r>
        <w:rPr>
          <w:rFonts w:ascii="宋体" w:hAnsi="宋体" w:cs="宋体" w:hint="eastAsia"/>
          <w:b/>
          <w:bCs/>
          <w:color w:val="444444"/>
          <w:sz w:val="28"/>
          <w:szCs w:val="28"/>
          <w:shd w:val="clear" w:color="auto" w:fill="FFFFFF"/>
        </w:rPr>
        <w:t>*照片电子档模板</w:t>
      </w:r>
      <w:r>
        <w:rPr>
          <w:rFonts w:ascii="宋体" w:hAnsi="宋体" w:cs="宋体" w:hint="eastAsia"/>
          <w:color w:val="444444"/>
          <w:sz w:val="28"/>
          <w:szCs w:val="28"/>
          <w:shd w:val="clear" w:color="auto" w:fill="FFFFFF"/>
        </w:rPr>
        <w:t>（红底小2寸、4张）</w:t>
      </w:r>
    </w:p>
    <w:p w:rsidR="00A91D8E" w:rsidRDefault="00EB64FF">
      <w:pPr>
        <w:jc w:val="center"/>
        <w:rPr>
          <w:rFonts w:ascii="宋体" w:hAnsi="宋体" w:cs="宋体"/>
        </w:rPr>
      </w:pPr>
      <w:r>
        <w:rPr>
          <w:rFonts w:ascii="宋体" w:hAnsi="宋体" w:cs="宋体" w:hint="eastAsia"/>
          <w:noProof/>
        </w:rPr>
        <w:drawing>
          <wp:inline distT="0" distB="0" distL="0" distR="0">
            <wp:extent cx="1228725" cy="1504950"/>
            <wp:effectExtent l="19050" t="0" r="9525" b="0"/>
            <wp:docPr id="1" name="图片 1" descr="ec51666a72ff12e793f5185f563a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c51666a72ff12e793f5185f563a644"/>
                    <pic:cNvPicPr>
                      <a:picLocks noChangeAspect="1" noChangeArrowheads="1"/>
                    </pic:cNvPicPr>
                  </pic:nvPicPr>
                  <pic:blipFill>
                    <a:blip r:embed="rId17" cstate="print"/>
                    <a:srcRect/>
                    <a:stretch>
                      <a:fillRect/>
                    </a:stretch>
                  </pic:blipFill>
                  <pic:spPr>
                    <a:xfrm>
                      <a:off x="0" y="0"/>
                      <a:ext cx="1228725" cy="1504950"/>
                    </a:xfrm>
                    <a:prstGeom prst="rect">
                      <a:avLst/>
                    </a:prstGeom>
                    <a:noFill/>
                    <a:ln w="9525">
                      <a:noFill/>
                      <a:miter lim="800000"/>
                      <a:headEnd/>
                      <a:tailEnd/>
                    </a:ln>
                  </pic:spPr>
                </pic:pic>
              </a:graphicData>
            </a:graphic>
          </wp:inline>
        </w:drawing>
      </w:r>
    </w:p>
    <w:p w:rsidR="00A91D8E" w:rsidRDefault="00A91D8E">
      <w:pPr>
        <w:jc w:val="center"/>
        <w:rPr>
          <w:rFonts w:ascii="宋体" w:hAnsi="宋体" w:cs="宋体"/>
        </w:rPr>
      </w:pPr>
    </w:p>
    <w:p w:rsidR="00A91D8E" w:rsidRDefault="00A91D8E">
      <w:pPr>
        <w:jc w:val="center"/>
        <w:rPr>
          <w:rFonts w:ascii="宋体" w:hAnsi="宋体" w:cs="宋体"/>
        </w:rPr>
      </w:pPr>
    </w:p>
    <w:p w:rsidR="00A91D8E" w:rsidRDefault="00A91D8E">
      <w:pPr>
        <w:jc w:val="center"/>
        <w:rPr>
          <w:rFonts w:ascii="宋体" w:hAnsi="宋体" w:cs="宋体"/>
        </w:rPr>
      </w:pPr>
    </w:p>
    <w:p w:rsidR="00A91D8E" w:rsidRDefault="00EB64FF">
      <w:pPr>
        <w:outlineLvl w:val="0"/>
        <w:rPr>
          <w:rFonts w:ascii="宋体" w:hAnsi="宋体" w:cs="宋体"/>
          <w:sz w:val="28"/>
          <w:szCs w:val="28"/>
        </w:rPr>
      </w:pPr>
      <w:r>
        <w:rPr>
          <w:rFonts w:ascii="宋体" w:hAnsi="宋体" w:cs="宋体" w:hint="eastAsia"/>
          <w:b/>
          <w:bCs/>
          <w:sz w:val="28"/>
          <w:szCs w:val="28"/>
        </w:rPr>
        <w:t>*身份证正反面彩色扫描件模板</w:t>
      </w:r>
      <w:r>
        <w:rPr>
          <w:rFonts w:ascii="宋体" w:hAnsi="宋体" w:cs="宋体" w:hint="eastAsia"/>
          <w:sz w:val="28"/>
          <w:szCs w:val="28"/>
        </w:rPr>
        <w:t>(</w:t>
      </w:r>
      <w:r>
        <w:rPr>
          <w:rFonts w:ascii="宋体" w:hAnsi="宋体" w:cs="宋体" w:hint="eastAsia"/>
          <w:color w:val="FF0000"/>
          <w:sz w:val="28"/>
          <w:szCs w:val="28"/>
        </w:rPr>
        <w:t>正反面分开扫描</w:t>
      </w:r>
      <w:r>
        <w:rPr>
          <w:rFonts w:ascii="宋体" w:hAnsi="宋体" w:cs="宋体" w:hint="eastAsia"/>
          <w:sz w:val="28"/>
          <w:szCs w:val="28"/>
        </w:rPr>
        <w:t>)</w:t>
      </w:r>
    </w:p>
    <w:p w:rsidR="00A91D8E" w:rsidRDefault="0064324C">
      <w:pPr>
        <w:shd w:val="solid" w:color="FFFFFF" w:fill="auto"/>
        <w:tabs>
          <w:tab w:val="left" w:pos="530"/>
        </w:tabs>
        <w:autoSpaceDN w:val="0"/>
        <w:spacing w:line="390" w:lineRule="atLeast"/>
        <w:jc w:val="left"/>
        <w:rPr>
          <w:rFonts w:ascii="黑体" w:eastAsia="黑体" w:hAnsi="黑体" w:cs="黑体"/>
          <w:sz w:val="44"/>
          <w:szCs w:val="44"/>
        </w:rPr>
        <w:sectPr w:rsidR="00A91D8E">
          <w:pgSz w:w="11906" w:h="16838"/>
          <w:pgMar w:top="1440" w:right="1080" w:bottom="1440" w:left="1080" w:header="851" w:footer="992" w:gutter="0"/>
          <w:cols w:space="720"/>
          <w:docGrid w:type="lines" w:linePitch="312"/>
        </w:sectPr>
      </w:pPr>
      <w:r w:rsidRPr="0064324C">
        <w:rPr>
          <w:sz w:val="32"/>
        </w:rPr>
        <w:pict>
          <v:shapetype id="_x0000_t202" coordsize="21600,21600" o:spt="202" path="m,l,21600r21600,l21600,xe">
            <v:stroke joinstyle="miter"/>
            <v:path gradientshapeok="t" o:connecttype="rect"/>
          </v:shapetype>
          <v:shape id="_x0000_s1089" type="#_x0000_t202" style="position:absolute;margin-left:260.15pt;margin-top:41.95pt;width:217.55pt;height:143.85pt;z-index:251659264" filled="f" stroked="f">
            <v:textbox>
              <w:txbxContent>
                <w:p w:rsidR="00A91D8E" w:rsidRDefault="00EB64FF">
                  <w:r>
                    <w:rPr>
                      <w:rFonts w:hint="eastAsia"/>
                      <w:noProof/>
                    </w:rPr>
                    <w:drawing>
                      <wp:inline distT="0" distB="0" distL="0" distR="0">
                        <wp:extent cx="2619375" cy="1666875"/>
                        <wp:effectExtent l="19050" t="0" r="9525" b="0"/>
                        <wp:docPr id="2" name="图片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 descr="2"/>
                                <pic:cNvPicPr>
                                  <a:picLocks noChangeAspect="1" noChangeArrowheads="1"/>
                                </pic:cNvPicPr>
                              </pic:nvPicPr>
                              <pic:blipFill>
                                <a:blip r:embed="rId18"/>
                                <a:srcRect/>
                                <a:stretch>
                                  <a:fillRect/>
                                </a:stretch>
                              </pic:blipFill>
                              <pic:spPr>
                                <a:xfrm>
                                  <a:off x="0" y="0"/>
                                  <a:ext cx="2619375" cy="1666875"/>
                                </a:xfrm>
                                <a:prstGeom prst="rect">
                                  <a:avLst/>
                                </a:prstGeom>
                                <a:noFill/>
                                <a:ln w="9525">
                                  <a:noFill/>
                                  <a:miter lim="800000"/>
                                  <a:headEnd/>
                                  <a:tailEnd/>
                                </a:ln>
                                <a:effectLst/>
                              </pic:spPr>
                            </pic:pic>
                          </a:graphicData>
                        </a:graphic>
                      </wp:inline>
                    </w:drawing>
                  </w:r>
                </w:p>
              </w:txbxContent>
            </v:textbox>
          </v:shape>
        </w:pict>
      </w:r>
      <w:r w:rsidRPr="0064324C">
        <w:rPr>
          <w:sz w:val="32"/>
        </w:rPr>
        <w:pict>
          <v:shape id="_x0000_s1088" type="#_x0000_t202" style="position:absolute;margin-left:-2.95pt;margin-top:40.85pt;width:242.4pt;height:147.6pt;z-index:251658240;mso-wrap-style:none" filled="f" stroked="f">
            <v:textbox style="mso-fit-shape-to-text:t">
              <w:txbxContent>
                <w:p w:rsidR="00A91D8E" w:rsidRDefault="00EB64FF">
                  <w:r>
                    <w:rPr>
                      <w:rFonts w:hint="eastAsia"/>
                      <w:noProof/>
                    </w:rPr>
                    <w:drawing>
                      <wp:inline distT="0" distB="0" distL="0" distR="0">
                        <wp:extent cx="2895600" cy="1695450"/>
                        <wp:effectExtent l="19050" t="0" r="0" b="0"/>
                        <wp:docPr id="3" name="图片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1"/>
                                <pic:cNvPicPr>
                                  <a:picLocks noChangeAspect="1" noChangeArrowheads="1"/>
                                </pic:cNvPicPr>
                              </pic:nvPicPr>
                              <pic:blipFill>
                                <a:blip r:embed="rId19"/>
                                <a:srcRect/>
                                <a:stretch>
                                  <a:fillRect/>
                                </a:stretch>
                              </pic:blipFill>
                              <pic:spPr>
                                <a:xfrm>
                                  <a:off x="0" y="0"/>
                                  <a:ext cx="2895600" cy="1695450"/>
                                </a:xfrm>
                                <a:prstGeom prst="rect">
                                  <a:avLst/>
                                </a:prstGeom>
                                <a:noFill/>
                                <a:ln w="9525">
                                  <a:noFill/>
                                  <a:miter lim="800000"/>
                                  <a:headEnd/>
                                  <a:tailEnd/>
                                </a:ln>
                              </pic:spPr>
                            </pic:pic>
                          </a:graphicData>
                        </a:graphic>
                      </wp:inline>
                    </w:drawing>
                  </w:r>
                </w:p>
              </w:txbxContent>
            </v:textbox>
          </v:shape>
        </w:pict>
      </w:r>
    </w:p>
    <w:p w:rsidR="00A91D8E" w:rsidRDefault="00EB64FF">
      <w:pPr>
        <w:rPr>
          <w:b/>
          <w:bCs/>
          <w:sz w:val="32"/>
          <w:szCs w:val="32"/>
        </w:rPr>
      </w:pPr>
      <w:r>
        <w:rPr>
          <w:rFonts w:hint="eastAsia"/>
          <w:b/>
          <w:bCs/>
          <w:sz w:val="32"/>
          <w:szCs w:val="32"/>
        </w:rPr>
        <w:lastRenderedPageBreak/>
        <w:t>*</w:t>
      </w:r>
      <w:r>
        <w:rPr>
          <w:rFonts w:hint="eastAsia"/>
          <w:b/>
          <w:bCs/>
          <w:sz w:val="32"/>
          <w:szCs w:val="32"/>
        </w:rPr>
        <w:t>此页为工作证明模板请打印下一页</w:t>
      </w:r>
    </w:p>
    <w:p w:rsidR="00A91D8E" w:rsidRDefault="00EB64FF">
      <w:pPr>
        <w:spacing w:line="240" w:lineRule="atLeast"/>
        <w:ind w:firstLine="435"/>
        <w:jc w:val="center"/>
        <w:outlineLvl w:val="1"/>
        <w:rPr>
          <w:rFonts w:ascii="Times New Roman" w:hAnsi="Times New Roman"/>
          <w:b/>
          <w:sz w:val="32"/>
          <w:szCs w:val="30"/>
        </w:rPr>
      </w:pPr>
      <w:r>
        <w:rPr>
          <w:rFonts w:hint="eastAsia"/>
          <w:b/>
          <w:sz w:val="32"/>
          <w:szCs w:val="30"/>
        </w:rPr>
        <w:t>工作经历证明</w:t>
      </w:r>
      <w:r>
        <w:rPr>
          <w:rFonts w:hint="eastAsia"/>
          <w:b/>
          <w:sz w:val="32"/>
          <w:szCs w:val="30"/>
        </w:rPr>
        <w:t xml:space="preserve"> </w:t>
      </w:r>
      <w:r>
        <w:rPr>
          <w:rFonts w:hint="eastAsia"/>
          <w:b/>
          <w:sz w:val="32"/>
          <w:szCs w:val="30"/>
        </w:rPr>
        <w:t>（模板）</w:t>
      </w:r>
    </w:p>
    <w:p w:rsidR="00A91D8E" w:rsidRDefault="00A91D8E">
      <w:pPr>
        <w:spacing w:line="240" w:lineRule="atLeast"/>
        <w:ind w:firstLine="435"/>
        <w:rPr>
          <w:sz w:val="30"/>
          <w:szCs w:val="30"/>
        </w:rPr>
      </w:pPr>
    </w:p>
    <w:p w:rsidR="00A91D8E" w:rsidRDefault="00EB64FF">
      <w:pPr>
        <w:spacing w:line="240" w:lineRule="atLeast"/>
        <w:jc w:val="left"/>
        <w:rPr>
          <w:sz w:val="30"/>
          <w:szCs w:val="30"/>
        </w:rPr>
      </w:pPr>
      <w:r>
        <w:rPr>
          <w:rFonts w:hint="eastAsia"/>
          <w:sz w:val="30"/>
          <w:szCs w:val="30"/>
        </w:rPr>
        <w:t>消防行业特有工种职业技能鉴定（四川）站：</w:t>
      </w:r>
    </w:p>
    <w:p w:rsidR="00A91D8E" w:rsidRDefault="00A91D8E">
      <w:pPr>
        <w:spacing w:line="240" w:lineRule="atLeast"/>
        <w:ind w:firstLine="435"/>
        <w:rPr>
          <w:sz w:val="30"/>
          <w:szCs w:val="30"/>
        </w:rPr>
      </w:pPr>
    </w:p>
    <w:p w:rsidR="00A91D8E" w:rsidRDefault="00EB64FF">
      <w:pPr>
        <w:spacing w:line="240" w:lineRule="atLeast"/>
        <w:ind w:firstLineChars="200" w:firstLine="600"/>
        <w:rPr>
          <w:sz w:val="30"/>
          <w:szCs w:val="30"/>
        </w:rPr>
      </w:pPr>
      <w:r>
        <w:rPr>
          <w:rFonts w:hint="eastAsia"/>
          <w:sz w:val="30"/>
          <w:szCs w:val="30"/>
        </w:rPr>
        <w:t>兹有我单位</w:t>
      </w:r>
      <w:r>
        <w:rPr>
          <w:rFonts w:hint="eastAsia"/>
          <w:sz w:val="30"/>
          <w:szCs w:val="30"/>
          <w:u w:val="single"/>
        </w:rPr>
        <w:t xml:space="preserve">  XXX  </w:t>
      </w:r>
      <w:r>
        <w:rPr>
          <w:sz w:val="30"/>
          <w:szCs w:val="30"/>
        </w:rPr>
        <w:t xml:space="preserve"> (</w:t>
      </w:r>
      <w:r>
        <w:rPr>
          <w:rFonts w:hint="eastAsia"/>
          <w:sz w:val="30"/>
          <w:szCs w:val="30"/>
        </w:rPr>
        <w:t>同志</w:t>
      </w:r>
      <w:r>
        <w:rPr>
          <w:sz w:val="30"/>
          <w:szCs w:val="30"/>
        </w:rPr>
        <w:t>)</w:t>
      </w:r>
      <w:r>
        <w:rPr>
          <w:rFonts w:hint="eastAsia"/>
          <w:sz w:val="30"/>
          <w:szCs w:val="30"/>
        </w:rPr>
        <w:t>在</w:t>
      </w:r>
      <w:r>
        <w:rPr>
          <w:rFonts w:hint="eastAsia"/>
          <w:sz w:val="30"/>
          <w:szCs w:val="30"/>
          <w:u w:val="single"/>
        </w:rPr>
        <w:t xml:space="preserve">  XXXXX  </w:t>
      </w:r>
      <w:r>
        <w:rPr>
          <w:rFonts w:hint="eastAsia"/>
          <w:sz w:val="30"/>
          <w:szCs w:val="30"/>
        </w:rPr>
        <w:t>部门，从事</w:t>
      </w:r>
      <w:r>
        <w:rPr>
          <w:rFonts w:hint="eastAsia"/>
          <w:sz w:val="30"/>
          <w:szCs w:val="30"/>
          <w:u w:val="single"/>
        </w:rPr>
        <w:t xml:space="preserve">  </w:t>
      </w:r>
      <w:r>
        <w:rPr>
          <w:rFonts w:hint="eastAsia"/>
          <w:sz w:val="30"/>
          <w:szCs w:val="30"/>
          <w:u w:val="single"/>
        </w:rPr>
        <w:t>消防安全检查人员</w:t>
      </w:r>
      <w:r>
        <w:rPr>
          <w:rFonts w:hint="eastAsia"/>
          <w:sz w:val="30"/>
          <w:szCs w:val="30"/>
          <w:u w:val="single"/>
        </w:rPr>
        <w:t xml:space="preserve">  </w:t>
      </w:r>
      <w:r>
        <w:rPr>
          <w:rFonts w:hint="eastAsia"/>
          <w:sz w:val="30"/>
          <w:szCs w:val="30"/>
        </w:rPr>
        <w:t>工作，专业年限为</w:t>
      </w:r>
      <w:r>
        <w:rPr>
          <w:rFonts w:hint="eastAsia"/>
          <w:sz w:val="30"/>
          <w:szCs w:val="30"/>
          <w:u w:val="single"/>
        </w:rPr>
        <w:t xml:space="preserve"> 6 </w:t>
      </w:r>
      <w:r>
        <w:rPr>
          <w:rFonts w:hint="eastAsia"/>
          <w:sz w:val="30"/>
          <w:szCs w:val="30"/>
        </w:rPr>
        <w:t>年，现申请参加</w:t>
      </w:r>
      <w:r>
        <w:rPr>
          <w:rFonts w:hint="eastAsia"/>
          <w:sz w:val="30"/>
          <w:szCs w:val="30"/>
          <w:u w:val="single"/>
        </w:rPr>
        <w:t>消防设施操作员</w:t>
      </w:r>
      <w:r>
        <w:rPr>
          <w:sz w:val="30"/>
          <w:szCs w:val="30"/>
        </w:rPr>
        <w:t xml:space="preserve"> (</w:t>
      </w:r>
      <w:r>
        <w:rPr>
          <w:rFonts w:hint="eastAsia"/>
          <w:sz w:val="30"/>
          <w:szCs w:val="30"/>
        </w:rPr>
        <w:t>工种</w:t>
      </w:r>
      <w:r>
        <w:rPr>
          <w:sz w:val="30"/>
          <w:szCs w:val="30"/>
        </w:rPr>
        <w:t>)</w:t>
      </w:r>
      <w:r>
        <w:rPr>
          <w:rFonts w:hint="eastAsia"/>
          <w:sz w:val="30"/>
          <w:szCs w:val="30"/>
        </w:rPr>
        <w:t>级职业资格考试。</w:t>
      </w:r>
    </w:p>
    <w:p w:rsidR="00A91D8E" w:rsidRDefault="00EB64FF">
      <w:pPr>
        <w:spacing w:line="240" w:lineRule="atLeast"/>
        <w:ind w:firstLineChars="200" w:firstLine="600"/>
        <w:rPr>
          <w:sz w:val="30"/>
          <w:szCs w:val="30"/>
        </w:rPr>
      </w:pPr>
      <w:r>
        <w:rPr>
          <w:rFonts w:hint="eastAsia"/>
          <w:sz w:val="30"/>
          <w:szCs w:val="30"/>
        </w:rPr>
        <w:t>特此证明。</w:t>
      </w:r>
    </w:p>
    <w:p w:rsidR="00A91D8E" w:rsidRDefault="00EB64FF">
      <w:pPr>
        <w:spacing w:line="240" w:lineRule="atLeast"/>
        <w:ind w:firstLineChars="200" w:firstLine="600"/>
        <w:rPr>
          <w:sz w:val="30"/>
          <w:szCs w:val="30"/>
        </w:rPr>
      </w:pPr>
      <w:r>
        <w:rPr>
          <w:rFonts w:hint="eastAsia"/>
          <w:sz w:val="30"/>
          <w:szCs w:val="30"/>
        </w:rPr>
        <w:t>备注：</w:t>
      </w:r>
    </w:p>
    <w:p w:rsidR="00A91D8E" w:rsidRDefault="00EB64FF">
      <w:pPr>
        <w:spacing w:line="240" w:lineRule="atLeast"/>
        <w:ind w:firstLineChars="200" w:firstLine="600"/>
        <w:rPr>
          <w:sz w:val="30"/>
          <w:szCs w:val="30"/>
        </w:rPr>
      </w:pPr>
      <w:r>
        <w:rPr>
          <w:rFonts w:hint="eastAsia"/>
          <w:sz w:val="30"/>
          <w:szCs w:val="30"/>
        </w:rPr>
        <w:t>此证明仅作报考职业资格证书凭据，不作其他用途。本单位承诺对此证明真实性负责。</w:t>
      </w:r>
    </w:p>
    <w:p w:rsidR="00A91D8E" w:rsidRDefault="00EB64FF">
      <w:pPr>
        <w:spacing w:line="240" w:lineRule="atLeast"/>
        <w:ind w:firstLine="435"/>
        <w:rPr>
          <w:sz w:val="30"/>
          <w:szCs w:val="30"/>
        </w:rPr>
      </w:pPr>
      <w:r>
        <w:rPr>
          <w:rFonts w:hint="eastAsia"/>
          <w:sz w:val="30"/>
          <w:szCs w:val="30"/>
        </w:rPr>
        <w:t xml:space="preserve">　　部门联系人：</w:t>
      </w:r>
      <w:r>
        <w:rPr>
          <w:rFonts w:hint="eastAsia"/>
          <w:sz w:val="30"/>
          <w:szCs w:val="30"/>
        </w:rPr>
        <w:t>XXXX</w:t>
      </w:r>
    </w:p>
    <w:p w:rsidR="00A91D8E" w:rsidRDefault="00A91D8E">
      <w:pPr>
        <w:spacing w:line="240" w:lineRule="atLeast"/>
        <w:ind w:firstLine="435"/>
        <w:rPr>
          <w:sz w:val="30"/>
          <w:szCs w:val="30"/>
        </w:rPr>
      </w:pPr>
    </w:p>
    <w:p w:rsidR="00A91D8E" w:rsidRDefault="00EB64FF">
      <w:pPr>
        <w:spacing w:line="240" w:lineRule="atLeast"/>
        <w:ind w:firstLine="435"/>
        <w:rPr>
          <w:sz w:val="30"/>
          <w:szCs w:val="30"/>
        </w:rPr>
      </w:pPr>
      <w:r>
        <w:rPr>
          <w:rFonts w:hint="eastAsia"/>
          <w:sz w:val="30"/>
          <w:szCs w:val="30"/>
        </w:rPr>
        <w:t xml:space="preserve">　　联系电话：</w:t>
      </w:r>
      <w:r>
        <w:rPr>
          <w:rFonts w:hint="eastAsia"/>
          <w:sz w:val="30"/>
          <w:szCs w:val="30"/>
        </w:rPr>
        <w:t>XXXXXXXX</w:t>
      </w:r>
    </w:p>
    <w:p w:rsidR="00A91D8E" w:rsidRDefault="00A91D8E">
      <w:pPr>
        <w:spacing w:line="240" w:lineRule="atLeast"/>
        <w:ind w:firstLine="435"/>
        <w:rPr>
          <w:sz w:val="30"/>
          <w:szCs w:val="30"/>
        </w:rPr>
      </w:pPr>
    </w:p>
    <w:p w:rsidR="00A91D8E" w:rsidRDefault="00EB64FF">
      <w:pPr>
        <w:spacing w:line="240" w:lineRule="atLeast"/>
        <w:ind w:firstLine="435"/>
        <w:rPr>
          <w:sz w:val="30"/>
          <w:szCs w:val="30"/>
        </w:rPr>
      </w:pPr>
      <w:r>
        <w:rPr>
          <w:rFonts w:hint="eastAsia"/>
          <w:sz w:val="30"/>
          <w:szCs w:val="30"/>
        </w:rPr>
        <w:t xml:space="preserve">　　单位</w:t>
      </w:r>
      <w:r>
        <w:rPr>
          <w:sz w:val="30"/>
          <w:szCs w:val="30"/>
        </w:rPr>
        <w:t>(</w:t>
      </w:r>
      <w:r>
        <w:rPr>
          <w:rFonts w:hint="eastAsia"/>
          <w:sz w:val="30"/>
          <w:szCs w:val="30"/>
        </w:rPr>
        <w:t>盖章</w:t>
      </w:r>
      <w:r>
        <w:rPr>
          <w:sz w:val="30"/>
          <w:szCs w:val="30"/>
        </w:rPr>
        <w:t>)</w:t>
      </w:r>
      <w:r>
        <w:rPr>
          <w:rFonts w:hint="eastAsia"/>
          <w:sz w:val="30"/>
          <w:szCs w:val="30"/>
        </w:rPr>
        <w:t>：</w:t>
      </w:r>
    </w:p>
    <w:p w:rsidR="00A91D8E" w:rsidRDefault="00EB64FF">
      <w:pPr>
        <w:spacing w:line="240" w:lineRule="atLeast"/>
        <w:ind w:firstLine="435"/>
        <w:jc w:val="right"/>
        <w:rPr>
          <w:sz w:val="30"/>
          <w:szCs w:val="30"/>
        </w:rPr>
      </w:pPr>
      <w:r>
        <w:rPr>
          <w:rFonts w:hint="eastAsia"/>
          <w:sz w:val="30"/>
          <w:szCs w:val="30"/>
        </w:rPr>
        <w:t xml:space="preserve">　　年月日</w:t>
      </w:r>
    </w:p>
    <w:p w:rsidR="00A91D8E" w:rsidRDefault="00EB64FF">
      <w:pPr>
        <w:spacing w:line="240" w:lineRule="atLeast"/>
        <w:rPr>
          <w:sz w:val="24"/>
        </w:rPr>
      </w:pPr>
      <w:r>
        <w:rPr>
          <w:rFonts w:hint="eastAsia"/>
          <w:sz w:val="24"/>
        </w:rPr>
        <w:t>注：</w:t>
      </w:r>
      <w:r>
        <w:rPr>
          <w:rFonts w:hint="eastAsia"/>
          <w:sz w:val="24"/>
        </w:rPr>
        <w:t>1</w:t>
      </w:r>
      <w:r>
        <w:rPr>
          <w:rFonts w:hint="eastAsia"/>
          <w:sz w:val="24"/>
        </w:rPr>
        <w:t>、部门填写从以下内容选取：（</w:t>
      </w:r>
      <w:r>
        <w:rPr>
          <w:rFonts w:hint="eastAsia"/>
          <w:sz w:val="24"/>
        </w:rPr>
        <w:t>1</w:t>
      </w:r>
      <w:r>
        <w:rPr>
          <w:rFonts w:hint="eastAsia"/>
          <w:sz w:val="24"/>
        </w:rPr>
        <w:t>）工程部门；（</w:t>
      </w:r>
      <w:r>
        <w:rPr>
          <w:rFonts w:hint="eastAsia"/>
          <w:sz w:val="24"/>
        </w:rPr>
        <w:t>2</w:t>
      </w:r>
      <w:r>
        <w:rPr>
          <w:rFonts w:hint="eastAsia"/>
          <w:sz w:val="24"/>
        </w:rPr>
        <w:t>）监控部门；（</w:t>
      </w:r>
      <w:r>
        <w:rPr>
          <w:rFonts w:hint="eastAsia"/>
          <w:sz w:val="24"/>
        </w:rPr>
        <w:t>3</w:t>
      </w:r>
      <w:r>
        <w:rPr>
          <w:rFonts w:hint="eastAsia"/>
          <w:sz w:val="24"/>
        </w:rPr>
        <w:t>）安保部门。</w:t>
      </w:r>
    </w:p>
    <w:p w:rsidR="00A91D8E" w:rsidRDefault="00EB64FF">
      <w:pPr>
        <w:numPr>
          <w:ilvl w:val="0"/>
          <w:numId w:val="1"/>
        </w:numPr>
        <w:spacing w:line="240" w:lineRule="atLeast"/>
        <w:ind w:leftChars="228" w:left="959" w:hangingChars="200" w:hanging="480"/>
        <w:rPr>
          <w:rFonts w:ascii="宋体" w:hAnsi="宋体" w:cs="Arial"/>
          <w:sz w:val="24"/>
        </w:rPr>
      </w:pPr>
      <w:r>
        <w:rPr>
          <w:rFonts w:hint="eastAsia"/>
          <w:sz w:val="24"/>
        </w:rPr>
        <w:t>从事工作从以下内容选取：</w:t>
      </w:r>
      <w:r>
        <w:rPr>
          <w:rFonts w:ascii="宋体" w:hAnsi="宋体" w:hint="eastAsia"/>
          <w:sz w:val="24"/>
        </w:rPr>
        <w:t>（</w:t>
      </w:r>
      <w:r>
        <w:rPr>
          <w:rFonts w:ascii="宋体" w:hAnsi="宋体"/>
          <w:sz w:val="24"/>
        </w:rPr>
        <w:t>1</w:t>
      </w:r>
      <w:r>
        <w:rPr>
          <w:rFonts w:ascii="宋体" w:hAnsi="宋体" w:hint="eastAsia"/>
          <w:sz w:val="24"/>
        </w:rPr>
        <w:t>）</w:t>
      </w:r>
      <w:r>
        <w:rPr>
          <w:rFonts w:ascii="宋体" w:hAnsi="宋体" w:cs="Arial" w:hint="eastAsia"/>
          <w:sz w:val="24"/>
        </w:rPr>
        <w:t>消防安全检查人员；（</w:t>
      </w:r>
      <w:r>
        <w:rPr>
          <w:rFonts w:ascii="宋体" w:hAnsi="宋体" w:cs="Arial"/>
          <w:sz w:val="24"/>
        </w:rPr>
        <w:t>2</w:t>
      </w:r>
      <w:r>
        <w:rPr>
          <w:rFonts w:ascii="宋体" w:hAnsi="宋体" w:cs="Arial" w:hint="eastAsia"/>
          <w:sz w:val="24"/>
        </w:rPr>
        <w:t>）消防控制室监控人员；</w:t>
      </w:r>
    </w:p>
    <w:p w:rsidR="00A91D8E" w:rsidRDefault="00EB64FF">
      <w:pPr>
        <w:spacing w:line="240" w:lineRule="atLeast"/>
        <w:ind w:leftChars="28" w:left="59" w:firstLineChars="300" w:firstLine="720"/>
        <w:rPr>
          <w:rFonts w:ascii="宋体" w:hAnsi="宋体" w:cs="Arial"/>
          <w:sz w:val="24"/>
        </w:rPr>
      </w:pPr>
      <w:r>
        <w:rPr>
          <w:rFonts w:ascii="宋体" w:hAnsi="宋体" w:cs="Arial" w:hint="eastAsia"/>
          <w:sz w:val="24"/>
        </w:rPr>
        <w:t>（</w:t>
      </w:r>
      <w:r>
        <w:rPr>
          <w:rFonts w:ascii="宋体" w:hAnsi="宋体" w:cs="Arial"/>
          <w:sz w:val="24"/>
        </w:rPr>
        <w:t>3</w:t>
      </w:r>
      <w:r>
        <w:rPr>
          <w:rFonts w:ascii="宋体" w:hAnsi="宋体" w:cs="Arial" w:hint="eastAsia"/>
          <w:sz w:val="24"/>
        </w:rPr>
        <w:t>）消防安全管理人员。</w:t>
      </w:r>
    </w:p>
    <w:p w:rsidR="00A91D8E" w:rsidRDefault="00EB64FF">
      <w:pPr>
        <w:spacing w:line="240" w:lineRule="atLeast"/>
        <w:ind w:firstLineChars="200" w:firstLine="480"/>
        <w:rPr>
          <w:rFonts w:ascii="宋体" w:hAnsi="宋体" w:cs="Arial"/>
          <w:sz w:val="24"/>
        </w:rPr>
      </w:pPr>
      <w:r>
        <w:rPr>
          <w:rFonts w:ascii="宋体" w:hAnsi="宋体" w:cs="Arial" w:hint="eastAsia"/>
          <w:sz w:val="24"/>
        </w:rPr>
        <w:t>3、工作年限必须填写6年以上。</w:t>
      </w:r>
    </w:p>
    <w:p w:rsidR="00A91D8E" w:rsidRDefault="00EB64FF">
      <w:pPr>
        <w:spacing w:line="240" w:lineRule="atLeast"/>
        <w:ind w:firstLineChars="200" w:firstLine="480"/>
        <w:rPr>
          <w:rFonts w:ascii="宋体" w:hAnsi="宋体" w:cs="Arial"/>
          <w:sz w:val="24"/>
        </w:rPr>
      </w:pPr>
      <w:r>
        <w:rPr>
          <w:rFonts w:ascii="宋体" w:hAnsi="宋体" w:cs="Arial" w:hint="eastAsia"/>
          <w:sz w:val="24"/>
        </w:rPr>
        <w:t>4、部门联系人和电话填写本部门联系人的姓名以及电话，</w:t>
      </w:r>
      <w:r>
        <w:rPr>
          <w:rFonts w:ascii="宋体" w:hAnsi="宋体" w:cs="Arial"/>
          <w:sz w:val="24"/>
        </w:rPr>
        <w:t>不能</w:t>
      </w:r>
      <w:r>
        <w:rPr>
          <w:rFonts w:ascii="宋体" w:hAnsi="宋体" w:cs="Arial" w:hint="eastAsia"/>
          <w:sz w:val="24"/>
        </w:rPr>
        <w:t>填</w:t>
      </w:r>
      <w:r>
        <w:rPr>
          <w:rFonts w:ascii="宋体" w:hAnsi="宋体" w:cs="Arial"/>
          <w:sz w:val="24"/>
        </w:rPr>
        <w:t>本人的。</w:t>
      </w:r>
    </w:p>
    <w:p w:rsidR="00A91D8E" w:rsidRDefault="00A91D8E">
      <w:pPr>
        <w:spacing w:line="240" w:lineRule="atLeast"/>
        <w:ind w:firstLineChars="200" w:firstLine="480"/>
        <w:rPr>
          <w:rFonts w:ascii="宋体" w:hAnsi="宋体" w:cs="Arial"/>
          <w:sz w:val="24"/>
        </w:rPr>
      </w:pPr>
    </w:p>
    <w:p w:rsidR="00A91D8E" w:rsidRDefault="00A91D8E">
      <w:pPr>
        <w:spacing w:line="240" w:lineRule="atLeast"/>
        <w:ind w:firstLineChars="200" w:firstLine="480"/>
        <w:rPr>
          <w:rFonts w:ascii="宋体" w:hAnsi="宋体" w:cs="Arial"/>
          <w:sz w:val="24"/>
        </w:rPr>
      </w:pPr>
    </w:p>
    <w:p w:rsidR="00A91D8E" w:rsidRDefault="00A91D8E">
      <w:pPr>
        <w:spacing w:line="240" w:lineRule="atLeast"/>
        <w:ind w:firstLineChars="200" w:firstLine="480"/>
        <w:rPr>
          <w:rFonts w:ascii="宋体" w:hAnsi="宋体" w:cs="Arial"/>
          <w:sz w:val="24"/>
        </w:rPr>
      </w:pPr>
    </w:p>
    <w:p w:rsidR="00A91D8E" w:rsidRDefault="00EB64FF">
      <w:pPr>
        <w:spacing w:line="240" w:lineRule="atLeast"/>
        <w:ind w:firstLine="435"/>
        <w:jc w:val="center"/>
        <w:outlineLvl w:val="1"/>
        <w:rPr>
          <w:rFonts w:ascii="Times New Roman" w:hAnsi="Times New Roman"/>
          <w:b/>
          <w:sz w:val="32"/>
          <w:szCs w:val="30"/>
        </w:rPr>
      </w:pPr>
      <w:r>
        <w:rPr>
          <w:rFonts w:hint="eastAsia"/>
          <w:b/>
          <w:sz w:val="32"/>
          <w:szCs w:val="30"/>
        </w:rPr>
        <w:lastRenderedPageBreak/>
        <w:t>工作经历证明</w:t>
      </w:r>
    </w:p>
    <w:p w:rsidR="00A91D8E" w:rsidRDefault="00A91D8E">
      <w:pPr>
        <w:spacing w:line="240" w:lineRule="atLeast"/>
        <w:ind w:firstLine="435"/>
        <w:rPr>
          <w:sz w:val="30"/>
          <w:szCs w:val="30"/>
        </w:rPr>
      </w:pPr>
    </w:p>
    <w:p w:rsidR="00A91D8E" w:rsidRDefault="00EB64FF">
      <w:pPr>
        <w:spacing w:line="240" w:lineRule="atLeast"/>
        <w:jc w:val="left"/>
        <w:rPr>
          <w:sz w:val="30"/>
          <w:szCs w:val="30"/>
        </w:rPr>
      </w:pPr>
      <w:r>
        <w:rPr>
          <w:rFonts w:hint="eastAsia"/>
          <w:sz w:val="30"/>
          <w:szCs w:val="30"/>
        </w:rPr>
        <w:t>消防行业特有工种职业技能鉴定（四川）站：</w:t>
      </w:r>
    </w:p>
    <w:p w:rsidR="00A91D8E" w:rsidRDefault="00A91D8E">
      <w:pPr>
        <w:spacing w:line="240" w:lineRule="atLeast"/>
        <w:ind w:firstLine="435"/>
        <w:rPr>
          <w:sz w:val="30"/>
          <w:szCs w:val="30"/>
        </w:rPr>
      </w:pPr>
    </w:p>
    <w:p w:rsidR="00A91D8E" w:rsidRDefault="00EB64FF">
      <w:pPr>
        <w:spacing w:line="240" w:lineRule="atLeast"/>
        <w:ind w:firstLineChars="200" w:firstLine="600"/>
        <w:rPr>
          <w:sz w:val="30"/>
          <w:szCs w:val="30"/>
        </w:rPr>
      </w:pPr>
      <w:r>
        <w:rPr>
          <w:rFonts w:hint="eastAsia"/>
          <w:sz w:val="30"/>
          <w:szCs w:val="30"/>
        </w:rPr>
        <w:t>兹有我单位</w:t>
      </w:r>
      <w:r>
        <w:rPr>
          <w:sz w:val="30"/>
          <w:szCs w:val="30"/>
        </w:rPr>
        <w:t>(</w:t>
      </w:r>
      <w:r>
        <w:rPr>
          <w:rFonts w:hint="eastAsia"/>
          <w:sz w:val="30"/>
          <w:szCs w:val="30"/>
        </w:rPr>
        <w:t>同志</w:t>
      </w:r>
      <w:r>
        <w:rPr>
          <w:sz w:val="30"/>
          <w:szCs w:val="30"/>
        </w:rPr>
        <w:t>)</w:t>
      </w:r>
      <w:r>
        <w:rPr>
          <w:rFonts w:hint="eastAsia"/>
          <w:sz w:val="30"/>
          <w:szCs w:val="30"/>
        </w:rPr>
        <w:t>在部门，从事工作，专业年限为年，现申请参加</w:t>
      </w:r>
      <w:r>
        <w:rPr>
          <w:sz w:val="30"/>
          <w:szCs w:val="30"/>
        </w:rPr>
        <w:t xml:space="preserve"> (</w:t>
      </w:r>
      <w:r>
        <w:rPr>
          <w:rFonts w:hint="eastAsia"/>
          <w:sz w:val="30"/>
          <w:szCs w:val="30"/>
        </w:rPr>
        <w:t>工种</w:t>
      </w:r>
      <w:r>
        <w:rPr>
          <w:sz w:val="30"/>
          <w:szCs w:val="30"/>
        </w:rPr>
        <w:t>)</w:t>
      </w:r>
      <w:r>
        <w:rPr>
          <w:rFonts w:hint="eastAsia"/>
          <w:sz w:val="30"/>
          <w:szCs w:val="30"/>
        </w:rPr>
        <w:t>级职业资格考试。</w:t>
      </w:r>
    </w:p>
    <w:p w:rsidR="00A91D8E" w:rsidRDefault="00EB64FF">
      <w:pPr>
        <w:spacing w:line="240" w:lineRule="atLeast"/>
        <w:ind w:firstLineChars="200" w:firstLine="600"/>
        <w:rPr>
          <w:sz w:val="30"/>
          <w:szCs w:val="30"/>
        </w:rPr>
      </w:pPr>
      <w:r>
        <w:rPr>
          <w:rFonts w:hint="eastAsia"/>
          <w:sz w:val="30"/>
          <w:szCs w:val="30"/>
        </w:rPr>
        <w:t>特此证明。</w:t>
      </w:r>
    </w:p>
    <w:p w:rsidR="00A91D8E" w:rsidRDefault="00EB64FF">
      <w:pPr>
        <w:spacing w:line="240" w:lineRule="atLeast"/>
        <w:ind w:firstLineChars="200" w:firstLine="600"/>
        <w:rPr>
          <w:sz w:val="30"/>
          <w:szCs w:val="30"/>
        </w:rPr>
      </w:pPr>
      <w:r>
        <w:rPr>
          <w:rFonts w:hint="eastAsia"/>
          <w:sz w:val="30"/>
          <w:szCs w:val="30"/>
        </w:rPr>
        <w:t>备注：</w:t>
      </w:r>
    </w:p>
    <w:p w:rsidR="00A91D8E" w:rsidRDefault="00EB64FF">
      <w:pPr>
        <w:spacing w:line="240" w:lineRule="atLeast"/>
        <w:ind w:firstLineChars="200" w:firstLine="600"/>
        <w:rPr>
          <w:sz w:val="30"/>
          <w:szCs w:val="30"/>
        </w:rPr>
      </w:pPr>
      <w:r>
        <w:rPr>
          <w:rFonts w:hint="eastAsia"/>
          <w:sz w:val="30"/>
          <w:szCs w:val="30"/>
        </w:rPr>
        <w:t>此证明仅作报考职业资格证书凭据，不作其他用途。本单位承诺对此证明真实性负责。</w:t>
      </w:r>
    </w:p>
    <w:p w:rsidR="00A91D8E" w:rsidRDefault="00EB64FF">
      <w:pPr>
        <w:spacing w:line="240" w:lineRule="atLeast"/>
        <w:ind w:firstLine="435"/>
        <w:rPr>
          <w:sz w:val="30"/>
          <w:szCs w:val="30"/>
        </w:rPr>
      </w:pPr>
      <w:r>
        <w:rPr>
          <w:rFonts w:hint="eastAsia"/>
          <w:sz w:val="30"/>
          <w:szCs w:val="30"/>
        </w:rPr>
        <w:t xml:space="preserve">　　部门联系人：</w:t>
      </w:r>
    </w:p>
    <w:p w:rsidR="00A91D8E" w:rsidRDefault="00A91D8E">
      <w:pPr>
        <w:spacing w:line="240" w:lineRule="atLeast"/>
        <w:ind w:firstLine="435"/>
        <w:rPr>
          <w:sz w:val="30"/>
          <w:szCs w:val="30"/>
        </w:rPr>
      </w:pPr>
    </w:p>
    <w:p w:rsidR="00A91D8E" w:rsidRDefault="00EB64FF">
      <w:pPr>
        <w:spacing w:line="240" w:lineRule="atLeast"/>
        <w:ind w:firstLine="435"/>
        <w:rPr>
          <w:sz w:val="30"/>
          <w:szCs w:val="30"/>
        </w:rPr>
      </w:pPr>
      <w:r>
        <w:rPr>
          <w:rFonts w:hint="eastAsia"/>
          <w:sz w:val="30"/>
          <w:szCs w:val="30"/>
        </w:rPr>
        <w:t xml:space="preserve">　　联系电话：</w:t>
      </w:r>
    </w:p>
    <w:p w:rsidR="00A91D8E" w:rsidRDefault="00A91D8E">
      <w:pPr>
        <w:spacing w:line="240" w:lineRule="atLeast"/>
        <w:ind w:firstLine="435"/>
        <w:rPr>
          <w:sz w:val="30"/>
          <w:szCs w:val="30"/>
        </w:rPr>
      </w:pPr>
    </w:p>
    <w:p w:rsidR="00A91D8E" w:rsidRDefault="00EB64FF">
      <w:pPr>
        <w:spacing w:line="240" w:lineRule="atLeast"/>
        <w:ind w:firstLine="435"/>
        <w:rPr>
          <w:sz w:val="30"/>
          <w:szCs w:val="30"/>
        </w:rPr>
      </w:pPr>
      <w:r>
        <w:rPr>
          <w:rFonts w:hint="eastAsia"/>
          <w:sz w:val="30"/>
          <w:szCs w:val="30"/>
        </w:rPr>
        <w:t xml:space="preserve">　　单位</w:t>
      </w:r>
      <w:r>
        <w:rPr>
          <w:sz w:val="30"/>
          <w:szCs w:val="30"/>
        </w:rPr>
        <w:t>(</w:t>
      </w:r>
      <w:r>
        <w:rPr>
          <w:rFonts w:hint="eastAsia"/>
          <w:sz w:val="30"/>
          <w:szCs w:val="30"/>
        </w:rPr>
        <w:t>盖章</w:t>
      </w:r>
      <w:r>
        <w:rPr>
          <w:sz w:val="30"/>
          <w:szCs w:val="30"/>
        </w:rPr>
        <w:t>)</w:t>
      </w:r>
      <w:r>
        <w:rPr>
          <w:rFonts w:hint="eastAsia"/>
          <w:sz w:val="30"/>
          <w:szCs w:val="30"/>
        </w:rPr>
        <w:t>：</w:t>
      </w:r>
    </w:p>
    <w:p w:rsidR="00A91D8E" w:rsidRDefault="00A91D8E">
      <w:pPr>
        <w:spacing w:line="240" w:lineRule="atLeast"/>
        <w:ind w:right="600" w:firstLine="435"/>
        <w:jc w:val="center"/>
        <w:rPr>
          <w:sz w:val="30"/>
          <w:szCs w:val="30"/>
        </w:rPr>
      </w:pPr>
    </w:p>
    <w:p w:rsidR="00A91D8E" w:rsidRDefault="00A91D8E">
      <w:pPr>
        <w:spacing w:line="240" w:lineRule="atLeast"/>
        <w:ind w:right="600" w:firstLine="435"/>
        <w:jc w:val="center"/>
        <w:outlineLvl w:val="2"/>
        <w:rPr>
          <w:sz w:val="30"/>
          <w:szCs w:val="30"/>
        </w:rPr>
      </w:pPr>
    </w:p>
    <w:p w:rsidR="00A91D8E" w:rsidRDefault="00EB64FF">
      <w:pPr>
        <w:spacing w:line="240" w:lineRule="atLeast"/>
        <w:ind w:right="600" w:firstLine="435"/>
        <w:jc w:val="center"/>
        <w:outlineLvl w:val="2"/>
        <w:rPr>
          <w:rFonts w:ascii="宋体" w:hAnsi="宋体" w:cs="Arial"/>
          <w:sz w:val="24"/>
        </w:rPr>
      </w:pPr>
      <w:r>
        <w:rPr>
          <w:rFonts w:hint="eastAsia"/>
          <w:sz w:val="30"/>
          <w:szCs w:val="30"/>
        </w:rPr>
        <w:t xml:space="preserve">　年月日</w:t>
      </w:r>
      <w:r>
        <w:rPr>
          <w:rFonts w:hint="eastAsia"/>
          <w:sz w:val="30"/>
          <w:szCs w:val="30"/>
        </w:rPr>
        <w:t xml:space="preserve">    </w:t>
      </w:r>
    </w:p>
    <w:sectPr w:rsidR="00A91D8E" w:rsidSect="00A91D8E">
      <w:footerReference w:type="default" r:id="rId2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7CD" w:rsidRPr="00D6121B" w:rsidRDefault="009057CD" w:rsidP="00A91D8E">
      <w:pPr>
        <w:rPr>
          <w:rFonts w:ascii="Times New Roman" w:hAnsi="Times New Roman"/>
        </w:rPr>
      </w:pPr>
      <w:r>
        <w:separator/>
      </w:r>
    </w:p>
  </w:endnote>
  <w:endnote w:type="continuationSeparator" w:id="1">
    <w:p w:rsidR="009057CD" w:rsidRPr="00D6121B" w:rsidRDefault="009057CD" w:rsidP="00A91D8E">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00" w:usb3="00000000" w:csb0="00040000" w:csb1="00000000"/>
  </w:font>
  <w:font w:name="Noto Sans CJK SC Regular">
    <w:altName w:val="Times New Roman"/>
    <w:charset w:val="00"/>
    <w:family w:val="roman"/>
    <w:pitch w:val="default"/>
    <w:sig w:usb0="00000000" w:usb1="00000000" w:usb2="00000000" w:usb3="00000000" w:csb0="00000000" w:csb1="00000000"/>
  </w:font>
  <w:font w:name="Noto Sans Symbols">
    <w:altName w:val="Times New Roman"/>
    <w:charset w:val="00"/>
    <w:family w:val="roman"/>
    <w:pitch w:val="default"/>
    <w:sig w:usb0="00000000" w:usb1="00000000" w:usb2="00000000" w:usb3="00000000" w:csb0="00000000"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8E" w:rsidRDefault="0064324C">
    <w:pPr>
      <w:pStyle w:val="a7"/>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p w:rsidR="00A91D8E" w:rsidRDefault="00EB64FF">
                <w:pPr>
                  <w:pStyle w:val="a7"/>
                </w:pPr>
                <w:r>
                  <w:rPr>
                    <w:rFonts w:hint="eastAsia"/>
                  </w:rPr>
                  <w:t>第</w:t>
                </w:r>
                <w:r>
                  <w:rPr>
                    <w:rFonts w:hint="eastAsia"/>
                  </w:rPr>
                  <w:t xml:space="preserve"> </w:t>
                </w:r>
                <w:r w:rsidR="0064324C">
                  <w:fldChar w:fldCharType="begin"/>
                </w:r>
                <w:r>
                  <w:instrText xml:space="preserve"> PAGE  \* MERGEFORMAT </w:instrText>
                </w:r>
                <w:r w:rsidR="0064324C">
                  <w:fldChar w:fldCharType="separate"/>
                </w:r>
                <w:r w:rsidR="006B2BEB">
                  <w:rPr>
                    <w:noProof/>
                  </w:rPr>
                  <w:t>10</w:t>
                </w:r>
                <w:r w:rsidR="0064324C">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12</w:t>
                </w:r>
                <w:r>
                  <w:rPr>
                    <w:rFonts w:hint="eastAsia"/>
                  </w:rPr>
                  <w:t>页</w:t>
                </w:r>
              </w:p>
            </w:txbxContent>
          </v:textbox>
          <w10:wrap anchorx="margin"/>
        </v:shape>
      </w:pict>
    </w:r>
  </w:p>
  <w:p w:rsidR="00A91D8E" w:rsidRDefault="00A91D8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8E" w:rsidRDefault="00EB64FF">
    <w:pPr>
      <w:pStyle w:val="a7"/>
      <w:jc w:val="center"/>
    </w:pPr>
    <w:r>
      <w:rPr>
        <w:rFonts w:hint="eastAsia"/>
      </w:rPr>
      <w:t>第</w:t>
    </w:r>
    <w:r>
      <w:rPr>
        <w:rFonts w:hint="eastAsia"/>
      </w:rPr>
      <w:t xml:space="preserve"> </w:t>
    </w:r>
    <w:r w:rsidR="0064324C">
      <w:fldChar w:fldCharType="begin"/>
    </w:r>
    <w:r>
      <w:instrText xml:space="preserve"> PAGE  \* MERGEFORMAT </w:instrText>
    </w:r>
    <w:r w:rsidR="0064324C">
      <w:fldChar w:fldCharType="separate"/>
    </w:r>
    <w:r w:rsidR="006B2BEB">
      <w:rPr>
        <w:noProof/>
      </w:rPr>
      <w:t>12</w:t>
    </w:r>
    <w:r w:rsidR="0064324C">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13</w:t>
    </w:r>
    <w:r>
      <w:rPr>
        <w:rFonts w:hint="eastAsia"/>
      </w:rPr>
      <w:t>页</w:t>
    </w:r>
  </w:p>
  <w:p w:rsidR="00A91D8E" w:rsidRDefault="00A91D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7CD" w:rsidRPr="00D6121B" w:rsidRDefault="009057CD" w:rsidP="00A91D8E">
      <w:pPr>
        <w:rPr>
          <w:rFonts w:ascii="Times New Roman" w:hAnsi="Times New Roman"/>
        </w:rPr>
      </w:pPr>
      <w:r>
        <w:separator/>
      </w:r>
    </w:p>
  </w:footnote>
  <w:footnote w:type="continuationSeparator" w:id="1">
    <w:p w:rsidR="009057CD" w:rsidRPr="00D6121B" w:rsidRDefault="009057CD" w:rsidP="00A91D8E">
      <w:pPr>
        <w:rPr>
          <w:rFonts w:ascii="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7EB70"/>
    <w:multiLevelType w:val="singleLevel"/>
    <w:tmpl w:val="9907EB70"/>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15362" fillcolor="white" stroke="f">
      <v:fill color="white"/>
      <v:stroke on="f"/>
    </o:shapedefaults>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26011"/>
    <w:rsid w:val="000047E8"/>
    <w:rsid w:val="00004A45"/>
    <w:rsid w:val="00005E9E"/>
    <w:rsid w:val="00006228"/>
    <w:rsid w:val="00007130"/>
    <w:rsid w:val="00012E94"/>
    <w:rsid w:val="00014061"/>
    <w:rsid w:val="00014CD6"/>
    <w:rsid w:val="0001676C"/>
    <w:rsid w:val="00030561"/>
    <w:rsid w:val="000358A8"/>
    <w:rsid w:val="00042ACE"/>
    <w:rsid w:val="00046DF6"/>
    <w:rsid w:val="000472D7"/>
    <w:rsid w:val="00047A91"/>
    <w:rsid w:val="00047CD4"/>
    <w:rsid w:val="00050553"/>
    <w:rsid w:val="000516C4"/>
    <w:rsid w:val="00052070"/>
    <w:rsid w:val="0005474F"/>
    <w:rsid w:val="00055805"/>
    <w:rsid w:val="00060394"/>
    <w:rsid w:val="00062147"/>
    <w:rsid w:val="0006652C"/>
    <w:rsid w:val="0006717C"/>
    <w:rsid w:val="00070AF7"/>
    <w:rsid w:val="00071304"/>
    <w:rsid w:val="00072B3D"/>
    <w:rsid w:val="0007310F"/>
    <w:rsid w:val="0007457B"/>
    <w:rsid w:val="000848DA"/>
    <w:rsid w:val="000854D8"/>
    <w:rsid w:val="00094208"/>
    <w:rsid w:val="00095830"/>
    <w:rsid w:val="000A039C"/>
    <w:rsid w:val="000A093F"/>
    <w:rsid w:val="000A130B"/>
    <w:rsid w:val="000A48E3"/>
    <w:rsid w:val="000B18FC"/>
    <w:rsid w:val="000B73EA"/>
    <w:rsid w:val="000D24F1"/>
    <w:rsid w:val="000E2192"/>
    <w:rsid w:val="000E35F9"/>
    <w:rsid w:val="000E4175"/>
    <w:rsid w:val="000E7BCB"/>
    <w:rsid w:val="000F0635"/>
    <w:rsid w:val="000F35BA"/>
    <w:rsid w:val="000F7499"/>
    <w:rsid w:val="0010505D"/>
    <w:rsid w:val="00106180"/>
    <w:rsid w:val="00107EE7"/>
    <w:rsid w:val="00111EA8"/>
    <w:rsid w:val="001143A7"/>
    <w:rsid w:val="00114648"/>
    <w:rsid w:val="00122852"/>
    <w:rsid w:val="00126011"/>
    <w:rsid w:val="00126FE3"/>
    <w:rsid w:val="00132116"/>
    <w:rsid w:val="0013290E"/>
    <w:rsid w:val="00133414"/>
    <w:rsid w:val="0013422A"/>
    <w:rsid w:val="001418C7"/>
    <w:rsid w:val="00144306"/>
    <w:rsid w:val="001469E2"/>
    <w:rsid w:val="001532B2"/>
    <w:rsid w:val="00155890"/>
    <w:rsid w:val="001564A5"/>
    <w:rsid w:val="0015700E"/>
    <w:rsid w:val="00157851"/>
    <w:rsid w:val="0016493B"/>
    <w:rsid w:val="0016500B"/>
    <w:rsid w:val="0017048A"/>
    <w:rsid w:val="001734CB"/>
    <w:rsid w:val="001745C4"/>
    <w:rsid w:val="00175659"/>
    <w:rsid w:val="00175BE0"/>
    <w:rsid w:val="00182D1B"/>
    <w:rsid w:val="00184AB2"/>
    <w:rsid w:val="00186C18"/>
    <w:rsid w:val="00186E94"/>
    <w:rsid w:val="00187118"/>
    <w:rsid w:val="0019008D"/>
    <w:rsid w:val="0019267E"/>
    <w:rsid w:val="0019530D"/>
    <w:rsid w:val="00197D4E"/>
    <w:rsid w:val="001A112B"/>
    <w:rsid w:val="001A25E0"/>
    <w:rsid w:val="001A55E2"/>
    <w:rsid w:val="001B0540"/>
    <w:rsid w:val="001B1C53"/>
    <w:rsid w:val="001B1D81"/>
    <w:rsid w:val="001B74E4"/>
    <w:rsid w:val="001C01FC"/>
    <w:rsid w:val="001D1F55"/>
    <w:rsid w:val="001D5A9F"/>
    <w:rsid w:val="001D6B9B"/>
    <w:rsid w:val="001F03CF"/>
    <w:rsid w:val="001F1B56"/>
    <w:rsid w:val="001F2E80"/>
    <w:rsid w:val="001F6318"/>
    <w:rsid w:val="00202F79"/>
    <w:rsid w:val="002036EF"/>
    <w:rsid w:val="00212641"/>
    <w:rsid w:val="00212EB4"/>
    <w:rsid w:val="0021582D"/>
    <w:rsid w:val="00216647"/>
    <w:rsid w:val="0022230E"/>
    <w:rsid w:val="002270E6"/>
    <w:rsid w:val="002311E3"/>
    <w:rsid w:val="00232747"/>
    <w:rsid w:val="00241F37"/>
    <w:rsid w:val="002512E2"/>
    <w:rsid w:val="00252178"/>
    <w:rsid w:val="00252C0E"/>
    <w:rsid w:val="00253E0D"/>
    <w:rsid w:val="0026406F"/>
    <w:rsid w:val="00264A92"/>
    <w:rsid w:val="00266963"/>
    <w:rsid w:val="00267F58"/>
    <w:rsid w:val="002700D7"/>
    <w:rsid w:val="002703DF"/>
    <w:rsid w:val="00275438"/>
    <w:rsid w:val="0028536B"/>
    <w:rsid w:val="00290ED2"/>
    <w:rsid w:val="00291975"/>
    <w:rsid w:val="002950DD"/>
    <w:rsid w:val="002A134C"/>
    <w:rsid w:val="002B0088"/>
    <w:rsid w:val="002B2D2E"/>
    <w:rsid w:val="002B43BE"/>
    <w:rsid w:val="002B49FE"/>
    <w:rsid w:val="002B6D97"/>
    <w:rsid w:val="002B6F91"/>
    <w:rsid w:val="002B6F97"/>
    <w:rsid w:val="002B743F"/>
    <w:rsid w:val="002D29CE"/>
    <w:rsid w:val="002D4A20"/>
    <w:rsid w:val="002E1C53"/>
    <w:rsid w:val="002E4673"/>
    <w:rsid w:val="002E6EA4"/>
    <w:rsid w:val="002E7F8B"/>
    <w:rsid w:val="002F03B5"/>
    <w:rsid w:val="00300EA9"/>
    <w:rsid w:val="00301E5E"/>
    <w:rsid w:val="003141FF"/>
    <w:rsid w:val="003147D0"/>
    <w:rsid w:val="00316580"/>
    <w:rsid w:val="00327B5D"/>
    <w:rsid w:val="00330969"/>
    <w:rsid w:val="0033259C"/>
    <w:rsid w:val="0033317D"/>
    <w:rsid w:val="00334183"/>
    <w:rsid w:val="00342C4A"/>
    <w:rsid w:val="0034353C"/>
    <w:rsid w:val="00343553"/>
    <w:rsid w:val="00344394"/>
    <w:rsid w:val="003465BE"/>
    <w:rsid w:val="0035262E"/>
    <w:rsid w:val="00353542"/>
    <w:rsid w:val="00355010"/>
    <w:rsid w:val="0036164C"/>
    <w:rsid w:val="003616B8"/>
    <w:rsid w:val="00361D36"/>
    <w:rsid w:val="00362FAE"/>
    <w:rsid w:val="0036466B"/>
    <w:rsid w:val="00367EC7"/>
    <w:rsid w:val="00373980"/>
    <w:rsid w:val="00374CCE"/>
    <w:rsid w:val="003767BB"/>
    <w:rsid w:val="00377AF9"/>
    <w:rsid w:val="0038005C"/>
    <w:rsid w:val="003805E0"/>
    <w:rsid w:val="00380830"/>
    <w:rsid w:val="00381233"/>
    <w:rsid w:val="00386722"/>
    <w:rsid w:val="0039153E"/>
    <w:rsid w:val="00395565"/>
    <w:rsid w:val="0039666D"/>
    <w:rsid w:val="00396DBB"/>
    <w:rsid w:val="00397089"/>
    <w:rsid w:val="003A0781"/>
    <w:rsid w:val="003A6742"/>
    <w:rsid w:val="003B7657"/>
    <w:rsid w:val="003C093C"/>
    <w:rsid w:val="003D4559"/>
    <w:rsid w:val="003E2664"/>
    <w:rsid w:val="003E49F3"/>
    <w:rsid w:val="003E5E6F"/>
    <w:rsid w:val="003E7161"/>
    <w:rsid w:val="0040004B"/>
    <w:rsid w:val="0040578A"/>
    <w:rsid w:val="00407580"/>
    <w:rsid w:val="004110FB"/>
    <w:rsid w:val="00414234"/>
    <w:rsid w:val="00421FAA"/>
    <w:rsid w:val="00427B2F"/>
    <w:rsid w:val="004337C1"/>
    <w:rsid w:val="00434282"/>
    <w:rsid w:val="00440942"/>
    <w:rsid w:val="004420C1"/>
    <w:rsid w:val="00442EB0"/>
    <w:rsid w:val="004443F0"/>
    <w:rsid w:val="004542D2"/>
    <w:rsid w:val="00461A70"/>
    <w:rsid w:val="0046527C"/>
    <w:rsid w:val="00470D13"/>
    <w:rsid w:val="00471DA4"/>
    <w:rsid w:val="004738AB"/>
    <w:rsid w:val="00474AE3"/>
    <w:rsid w:val="0048275B"/>
    <w:rsid w:val="004850EF"/>
    <w:rsid w:val="004905E1"/>
    <w:rsid w:val="00490826"/>
    <w:rsid w:val="00492F37"/>
    <w:rsid w:val="0049360B"/>
    <w:rsid w:val="00494E1C"/>
    <w:rsid w:val="004B1473"/>
    <w:rsid w:val="004B22E7"/>
    <w:rsid w:val="004B233F"/>
    <w:rsid w:val="004B7B83"/>
    <w:rsid w:val="004C1BFA"/>
    <w:rsid w:val="004C27A2"/>
    <w:rsid w:val="004C47F3"/>
    <w:rsid w:val="004C743F"/>
    <w:rsid w:val="004D0C2E"/>
    <w:rsid w:val="004D3DA8"/>
    <w:rsid w:val="004D7536"/>
    <w:rsid w:val="004E49FC"/>
    <w:rsid w:val="004E548B"/>
    <w:rsid w:val="004F086A"/>
    <w:rsid w:val="004F1BE2"/>
    <w:rsid w:val="004F21D2"/>
    <w:rsid w:val="004F22F1"/>
    <w:rsid w:val="004F27D5"/>
    <w:rsid w:val="004F2B2C"/>
    <w:rsid w:val="004F6D9B"/>
    <w:rsid w:val="0050015D"/>
    <w:rsid w:val="00501724"/>
    <w:rsid w:val="00503F26"/>
    <w:rsid w:val="00504A4B"/>
    <w:rsid w:val="00512C90"/>
    <w:rsid w:val="00515A4A"/>
    <w:rsid w:val="00520FE3"/>
    <w:rsid w:val="005222B5"/>
    <w:rsid w:val="00532853"/>
    <w:rsid w:val="005355CD"/>
    <w:rsid w:val="00536387"/>
    <w:rsid w:val="00536B07"/>
    <w:rsid w:val="00542509"/>
    <w:rsid w:val="00546F85"/>
    <w:rsid w:val="00554444"/>
    <w:rsid w:val="00556046"/>
    <w:rsid w:val="005639DC"/>
    <w:rsid w:val="00563E76"/>
    <w:rsid w:val="00576935"/>
    <w:rsid w:val="00581AF6"/>
    <w:rsid w:val="005825BC"/>
    <w:rsid w:val="00583A65"/>
    <w:rsid w:val="00594543"/>
    <w:rsid w:val="00597F8B"/>
    <w:rsid w:val="005A2C65"/>
    <w:rsid w:val="005A338F"/>
    <w:rsid w:val="005A43E0"/>
    <w:rsid w:val="005A7A9D"/>
    <w:rsid w:val="005B0336"/>
    <w:rsid w:val="005B0A4D"/>
    <w:rsid w:val="005B3EDB"/>
    <w:rsid w:val="005B656F"/>
    <w:rsid w:val="005B6C72"/>
    <w:rsid w:val="005B79D5"/>
    <w:rsid w:val="005C1E59"/>
    <w:rsid w:val="005D2E7C"/>
    <w:rsid w:val="005D339B"/>
    <w:rsid w:val="005D3CFD"/>
    <w:rsid w:val="005D514D"/>
    <w:rsid w:val="005D6FBD"/>
    <w:rsid w:val="005E6523"/>
    <w:rsid w:val="005F0EF8"/>
    <w:rsid w:val="005F149A"/>
    <w:rsid w:val="005F1824"/>
    <w:rsid w:val="005F1CA8"/>
    <w:rsid w:val="005F40A2"/>
    <w:rsid w:val="005F5349"/>
    <w:rsid w:val="005F5607"/>
    <w:rsid w:val="005F56DC"/>
    <w:rsid w:val="006010EF"/>
    <w:rsid w:val="00605629"/>
    <w:rsid w:val="0061088E"/>
    <w:rsid w:val="006137E2"/>
    <w:rsid w:val="006241AC"/>
    <w:rsid w:val="0062484B"/>
    <w:rsid w:val="00626A05"/>
    <w:rsid w:val="00627BF0"/>
    <w:rsid w:val="00631F36"/>
    <w:rsid w:val="00635679"/>
    <w:rsid w:val="0064324C"/>
    <w:rsid w:val="00643EC0"/>
    <w:rsid w:val="00646D16"/>
    <w:rsid w:val="00651D62"/>
    <w:rsid w:val="006554A9"/>
    <w:rsid w:val="0066104E"/>
    <w:rsid w:val="00662712"/>
    <w:rsid w:val="00667E8A"/>
    <w:rsid w:val="00672B52"/>
    <w:rsid w:val="00673F60"/>
    <w:rsid w:val="006769F8"/>
    <w:rsid w:val="006810E9"/>
    <w:rsid w:val="00682E46"/>
    <w:rsid w:val="006835D6"/>
    <w:rsid w:val="006928E0"/>
    <w:rsid w:val="006942FA"/>
    <w:rsid w:val="006A2AA0"/>
    <w:rsid w:val="006A2EA9"/>
    <w:rsid w:val="006A4FF4"/>
    <w:rsid w:val="006A5744"/>
    <w:rsid w:val="006A7CE1"/>
    <w:rsid w:val="006B092B"/>
    <w:rsid w:val="006B1222"/>
    <w:rsid w:val="006B1486"/>
    <w:rsid w:val="006B2BEB"/>
    <w:rsid w:val="006B6A8E"/>
    <w:rsid w:val="006C3654"/>
    <w:rsid w:val="006D1CB6"/>
    <w:rsid w:val="006D3138"/>
    <w:rsid w:val="006D68BC"/>
    <w:rsid w:val="006E489D"/>
    <w:rsid w:val="006E4EFE"/>
    <w:rsid w:val="006F469F"/>
    <w:rsid w:val="00707652"/>
    <w:rsid w:val="0071016E"/>
    <w:rsid w:val="00712067"/>
    <w:rsid w:val="007205DC"/>
    <w:rsid w:val="00724CB5"/>
    <w:rsid w:val="007256C0"/>
    <w:rsid w:val="00725F50"/>
    <w:rsid w:val="0072740D"/>
    <w:rsid w:val="00730012"/>
    <w:rsid w:val="007312DD"/>
    <w:rsid w:val="00734CE0"/>
    <w:rsid w:val="00736EA8"/>
    <w:rsid w:val="007377CC"/>
    <w:rsid w:val="007400EA"/>
    <w:rsid w:val="00743487"/>
    <w:rsid w:val="00745560"/>
    <w:rsid w:val="0074682D"/>
    <w:rsid w:val="00767E75"/>
    <w:rsid w:val="00770F74"/>
    <w:rsid w:val="00781662"/>
    <w:rsid w:val="007879A2"/>
    <w:rsid w:val="00793FA7"/>
    <w:rsid w:val="00796161"/>
    <w:rsid w:val="00796686"/>
    <w:rsid w:val="007A0D32"/>
    <w:rsid w:val="007A36F3"/>
    <w:rsid w:val="007A423D"/>
    <w:rsid w:val="007A64B6"/>
    <w:rsid w:val="007B145B"/>
    <w:rsid w:val="007B479A"/>
    <w:rsid w:val="007C0204"/>
    <w:rsid w:val="007C1721"/>
    <w:rsid w:val="007C2831"/>
    <w:rsid w:val="007C2C64"/>
    <w:rsid w:val="007C4C8B"/>
    <w:rsid w:val="007C772C"/>
    <w:rsid w:val="007C7C0B"/>
    <w:rsid w:val="007D0C20"/>
    <w:rsid w:val="007D0C24"/>
    <w:rsid w:val="007D1CEC"/>
    <w:rsid w:val="007D644A"/>
    <w:rsid w:val="007D6773"/>
    <w:rsid w:val="007E12D1"/>
    <w:rsid w:val="007F2107"/>
    <w:rsid w:val="007F6D6E"/>
    <w:rsid w:val="007F79DE"/>
    <w:rsid w:val="00801586"/>
    <w:rsid w:val="008023F5"/>
    <w:rsid w:val="00805B4D"/>
    <w:rsid w:val="00806F84"/>
    <w:rsid w:val="00812A89"/>
    <w:rsid w:val="008170D8"/>
    <w:rsid w:val="008218D6"/>
    <w:rsid w:val="0082518A"/>
    <w:rsid w:val="00832396"/>
    <w:rsid w:val="00843144"/>
    <w:rsid w:val="00847B8C"/>
    <w:rsid w:val="008552B8"/>
    <w:rsid w:val="008566C5"/>
    <w:rsid w:val="008567B7"/>
    <w:rsid w:val="0086316F"/>
    <w:rsid w:val="00863A1B"/>
    <w:rsid w:val="008700DD"/>
    <w:rsid w:val="00870B12"/>
    <w:rsid w:val="00872D5C"/>
    <w:rsid w:val="0088346E"/>
    <w:rsid w:val="0089058D"/>
    <w:rsid w:val="00894450"/>
    <w:rsid w:val="00896398"/>
    <w:rsid w:val="008A6755"/>
    <w:rsid w:val="008A7C8C"/>
    <w:rsid w:val="008B329B"/>
    <w:rsid w:val="008B78D5"/>
    <w:rsid w:val="008B7D6A"/>
    <w:rsid w:val="008C62F9"/>
    <w:rsid w:val="008C764A"/>
    <w:rsid w:val="008C7A16"/>
    <w:rsid w:val="008D6310"/>
    <w:rsid w:val="008E208C"/>
    <w:rsid w:val="008E3527"/>
    <w:rsid w:val="008F0BA4"/>
    <w:rsid w:val="008F412D"/>
    <w:rsid w:val="008F5BF7"/>
    <w:rsid w:val="009006F5"/>
    <w:rsid w:val="009057CD"/>
    <w:rsid w:val="00912E6A"/>
    <w:rsid w:val="0091387C"/>
    <w:rsid w:val="00915E31"/>
    <w:rsid w:val="0092428C"/>
    <w:rsid w:val="00924E7E"/>
    <w:rsid w:val="0093186C"/>
    <w:rsid w:val="0093208D"/>
    <w:rsid w:val="0093282D"/>
    <w:rsid w:val="00932991"/>
    <w:rsid w:val="0093626C"/>
    <w:rsid w:val="00937744"/>
    <w:rsid w:val="00940580"/>
    <w:rsid w:val="00940E5E"/>
    <w:rsid w:val="00942D34"/>
    <w:rsid w:val="00944FCD"/>
    <w:rsid w:val="0094660C"/>
    <w:rsid w:val="00954C93"/>
    <w:rsid w:val="0096197E"/>
    <w:rsid w:val="009657D8"/>
    <w:rsid w:val="0097097A"/>
    <w:rsid w:val="00973439"/>
    <w:rsid w:val="0097436D"/>
    <w:rsid w:val="00974631"/>
    <w:rsid w:val="00975343"/>
    <w:rsid w:val="00982DBB"/>
    <w:rsid w:val="00995585"/>
    <w:rsid w:val="00995695"/>
    <w:rsid w:val="0099687E"/>
    <w:rsid w:val="009A78D7"/>
    <w:rsid w:val="009B06B2"/>
    <w:rsid w:val="009B3CDA"/>
    <w:rsid w:val="009B3DD9"/>
    <w:rsid w:val="009B5230"/>
    <w:rsid w:val="009B5900"/>
    <w:rsid w:val="009B5CF7"/>
    <w:rsid w:val="009B62CB"/>
    <w:rsid w:val="009B6606"/>
    <w:rsid w:val="009C2F1B"/>
    <w:rsid w:val="009C7A59"/>
    <w:rsid w:val="009D239C"/>
    <w:rsid w:val="009E3985"/>
    <w:rsid w:val="009F3348"/>
    <w:rsid w:val="009F7654"/>
    <w:rsid w:val="00A00B51"/>
    <w:rsid w:val="00A06E72"/>
    <w:rsid w:val="00A0789B"/>
    <w:rsid w:val="00A14B27"/>
    <w:rsid w:val="00A1585E"/>
    <w:rsid w:val="00A3496B"/>
    <w:rsid w:val="00A352C1"/>
    <w:rsid w:val="00A37101"/>
    <w:rsid w:val="00A43D8C"/>
    <w:rsid w:val="00A43E43"/>
    <w:rsid w:val="00A45874"/>
    <w:rsid w:val="00A46638"/>
    <w:rsid w:val="00A47F0D"/>
    <w:rsid w:val="00A503FB"/>
    <w:rsid w:val="00A538C4"/>
    <w:rsid w:val="00A57A49"/>
    <w:rsid w:val="00A62E89"/>
    <w:rsid w:val="00A66DE3"/>
    <w:rsid w:val="00A91D8E"/>
    <w:rsid w:val="00A91EF3"/>
    <w:rsid w:val="00AA5F91"/>
    <w:rsid w:val="00AB19D2"/>
    <w:rsid w:val="00AB3053"/>
    <w:rsid w:val="00AB6488"/>
    <w:rsid w:val="00AB6B65"/>
    <w:rsid w:val="00AC2CF6"/>
    <w:rsid w:val="00AC37CF"/>
    <w:rsid w:val="00AC3D15"/>
    <w:rsid w:val="00AC5045"/>
    <w:rsid w:val="00AE3AEC"/>
    <w:rsid w:val="00AE7524"/>
    <w:rsid w:val="00AF28E0"/>
    <w:rsid w:val="00B03A41"/>
    <w:rsid w:val="00B060AD"/>
    <w:rsid w:val="00B1186D"/>
    <w:rsid w:val="00B15E98"/>
    <w:rsid w:val="00B24D90"/>
    <w:rsid w:val="00B333D4"/>
    <w:rsid w:val="00B36F90"/>
    <w:rsid w:val="00B43859"/>
    <w:rsid w:val="00B43EDF"/>
    <w:rsid w:val="00B446D8"/>
    <w:rsid w:val="00B55B5E"/>
    <w:rsid w:val="00B608D4"/>
    <w:rsid w:val="00B61EAD"/>
    <w:rsid w:val="00B64529"/>
    <w:rsid w:val="00B64DC9"/>
    <w:rsid w:val="00B657EE"/>
    <w:rsid w:val="00B6672B"/>
    <w:rsid w:val="00B71EBC"/>
    <w:rsid w:val="00B72E8F"/>
    <w:rsid w:val="00B740F2"/>
    <w:rsid w:val="00B74DCD"/>
    <w:rsid w:val="00B8432E"/>
    <w:rsid w:val="00B86E9B"/>
    <w:rsid w:val="00B90A6D"/>
    <w:rsid w:val="00B96E67"/>
    <w:rsid w:val="00BA09FE"/>
    <w:rsid w:val="00BA2115"/>
    <w:rsid w:val="00BA535B"/>
    <w:rsid w:val="00BA7074"/>
    <w:rsid w:val="00BC2148"/>
    <w:rsid w:val="00BC2607"/>
    <w:rsid w:val="00BC44F9"/>
    <w:rsid w:val="00BC79BC"/>
    <w:rsid w:val="00BD2E64"/>
    <w:rsid w:val="00BD5CE5"/>
    <w:rsid w:val="00BD775A"/>
    <w:rsid w:val="00BE058C"/>
    <w:rsid w:val="00BE1689"/>
    <w:rsid w:val="00BE31DE"/>
    <w:rsid w:val="00BE3C37"/>
    <w:rsid w:val="00BE53FE"/>
    <w:rsid w:val="00BE5F95"/>
    <w:rsid w:val="00BE6554"/>
    <w:rsid w:val="00BF7727"/>
    <w:rsid w:val="00BF797A"/>
    <w:rsid w:val="00C01B01"/>
    <w:rsid w:val="00C02966"/>
    <w:rsid w:val="00C107F5"/>
    <w:rsid w:val="00C123C4"/>
    <w:rsid w:val="00C13B05"/>
    <w:rsid w:val="00C1643D"/>
    <w:rsid w:val="00C1779E"/>
    <w:rsid w:val="00C20342"/>
    <w:rsid w:val="00C219AB"/>
    <w:rsid w:val="00C262A9"/>
    <w:rsid w:val="00C26FC7"/>
    <w:rsid w:val="00C27BF2"/>
    <w:rsid w:val="00C32BB4"/>
    <w:rsid w:val="00C33FBC"/>
    <w:rsid w:val="00C41ADE"/>
    <w:rsid w:val="00C436A2"/>
    <w:rsid w:val="00C46B5D"/>
    <w:rsid w:val="00C50792"/>
    <w:rsid w:val="00C509F1"/>
    <w:rsid w:val="00C50CE0"/>
    <w:rsid w:val="00C51E4A"/>
    <w:rsid w:val="00C60C8F"/>
    <w:rsid w:val="00C6198F"/>
    <w:rsid w:val="00C668F7"/>
    <w:rsid w:val="00C66945"/>
    <w:rsid w:val="00C710B5"/>
    <w:rsid w:val="00C72319"/>
    <w:rsid w:val="00C73AE0"/>
    <w:rsid w:val="00C768AA"/>
    <w:rsid w:val="00C814B7"/>
    <w:rsid w:val="00C82036"/>
    <w:rsid w:val="00C84F49"/>
    <w:rsid w:val="00C95F17"/>
    <w:rsid w:val="00C96211"/>
    <w:rsid w:val="00C97336"/>
    <w:rsid w:val="00CA11E7"/>
    <w:rsid w:val="00CA1A29"/>
    <w:rsid w:val="00CA5B1D"/>
    <w:rsid w:val="00CA5F0B"/>
    <w:rsid w:val="00CB16C1"/>
    <w:rsid w:val="00CB2728"/>
    <w:rsid w:val="00CB7AFE"/>
    <w:rsid w:val="00CC2479"/>
    <w:rsid w:val="00CC3A54"/>
    <w:rsid w:val="00CC6990"/>
    <w:rsid w:val="00CC6DF8"/>
    <w:rsid w:val="00CD37F0"/>
    <w:rsid w:val="00CD421A"/>
    <w:rsid w:val="00CD7B17"/>
    <w:rsid w:val="00CE0909"/>
    <w:rsid w:val="00CE78CE"/>
    <w:rsid w:val="00CF05A0"/>
    <w:rsid w:val="00CF1826"/>
    <w:rsid w:val="00CF44E0"/>
    <w:rsid w:val="00CF69BF"/>
    <w:rsid w:val="00D04267"/>
    <w:rsid w:val="00D04CED"/>
    <w:rsid w:val="00D073D7"/>
    <w:rsid w:val="00D07B05"/>
    <w:rsid w:val="00D162E4"/>
    <w:rsid w:val="00D16669"/>
    <w:rsid w:val="00D2335E"/>
    <w:rsid w:val="00D30DBA"/>
    <w:rsid w:val="00D33FA5"/>
    <w:rsid w:val="00D35600"/>
    <w:rsid w:val="00D53AB5"/>
    <w:rsid w:val="00D57B1E"/>
    <w:rsid w:val="00D60C53"/>
    <w:rsid w:val="00D648EF"/>
    <w:rsid w:val="00D66CBB"/>
    <w:rsid w:val="00D71677"/>
    <w:rsid w:val="00D7447C"/>
    <w:rsid w:val="00D76008"/>
    <w:rsid w:val="00D768D6"/>
    <w:rsid w:val="00D82B6C"/>
    <w:rsid w:val="00D87692"/>
    <w:rsid w:val="00D87E90"/>
    <w:rsid w:val="00D90288"/>
    <w:rsid w:val="00D954C1"/>
    <w:rsid w:val="00D96BB2"/>
    <w:rsid w:val="00DA21CA"/>
    <w:rsid w:val="00DA683C"/>
    <w:rsid w:val="00DB5A24"/>
    <w:rsid w:val="00DC395D"/>
    <w:rsid w:val="00DD56C8"/>
    <w:rsid w:val="00DD5FC0"/>
    <w:rsid w:val="00DE3A51"/>
    <w:rsid w:val="00DE59F9"/>
    <w:rsid w:val="00DE7522"/>
    <w:rsid w:val="00DF028A"/>
    <w:rsid w:val="00DF1CD7"/>
    <w:rsid w:val="00DF1EA2"/>
    <w:rsid w:val="00DF437F"/>
    <w:rsid w:val="00E002F0"/>
    <w:rsid w:val="00E01BCE"/>
    <w:rsid w:val="00E0238D"/>
    <w:rsid w:val="00E02F60"/>
    <w:rsid w:val="00E03440"/>
    <w:rsid w:val="00E1103D"/>
    <w:rsid w:val="00E13DE5"/>
    <w:rsid w:val="00E1619D"/>
    <w:rsid w:val="00E23307"/>
    <w:rsid w:val="00E2351C"/>
    <w:rsid w:val="00E261C7"/>
    <w:rsid w:val="00E26F1E"/>
    <w:rsid w:val="00E3114F"/>
    <w:rsid w:val="00E36C0C"/>
    <w:rsid w:val="00E431BE"/>
    <w:rsid w:val="00E525F4"/>
    <w:rsid w:val="00E526D7"/>
    <w:rsid w:val="00E607CE"/>
    <w:rsid w:val="00E61BDD"/>
    <w:rsid w:val="00E6593D"/>
    <w:rsid w:val="00E67477"/>
    <w:rsid w:val="00E67C25"/>
    <w:rsid w:val="00E76337"/>
    <w:rsid w:val="00E772A8"/>
    <w:rsid w:val="00E77730"/>
    <w:rsid w:val="00E832C0"/>
    <w:rsid w:val="00E84115"/>
    <w:rsid w:val="00E84F0B"/>
    <w:rsid w:val="00E857C4"/>
    <w:rsid w:val="00E90658"/>
    <w:rsid w:val="00E9647F"/>
    <w:rsid w:val="00E97991"/>
    <w:rsid w:val="00EA09FE"/>
    <w:rsid w:val="00EA2ADE"/>
    <w:rsid w:val="00EA319F"/>
    <w:rsid w:val="00EA3433"/>
    <w:rsid w:val="00EA3441"/>
    <w:rsid w:val="00EA6FD1"/>
    <w:rsid w:val="00EB07AF"/>
    <w:rsid w:val="00EB3CFD"/>
    <w:rsid w:val="00EB64FF"/>
    <w:rsid w:val="00EC55E6"/>
    <w:rsid w:val="00ED1B0B"/>
    <w:rsid w:val="00ED6681"/>
    <w:rsid w:val="00ED6A78"/>
    <w:rsid w:val="00ED7603"/>
    <w:rsid w:val="00EE3D77"/>
    <w:rsid w:val="00EE4ED9"/>
    <w:rsid w:val="00EE544A"/>
    <w:rsid w:val="00EF475E"/>
    <w:rsid w:val="00EF55E5"/>
    <w:rsid w:val="00F02529"/>
    <w:rsid w:val="00F045D8"/>
    <w:rsid w:val="00F12284"/>
    <w:rsid w:val="00F20CEF"/>
    <w:rsid w:val="00F22583"/>
    <w:rsid w:val="00F234AB"/>
    <w:rsid w:val="00F31369"/>
    <w:rsid w:val="00F314AB"/>
    <w:rsid w:val="00F33D74"/>
    <w:rsid w:val="00F34B88"/>
    <w:rsid w:val="00F46806"/>
    <w:rsid w:val="00F520A8"/>
    <w:rsid w:val="00F5310A"/>
    <w:rsid w:val="00F53BBB"/>
    <w:rsid w:val="00F540AE"/>
    <w:rsid w:val="00F540E6"/>
    <w:rsid w:val="00F55F5A"/>
    <w:rsid w:val="00F56D8E"/>
    <w:rsid w:val="00F574E2"/>
    <w:rsid w:val="00F66845"/>
    <w:rsid w:val="00F708A9"/>
    <w:rsid w:val="00F7213F"/>
    <w:rsid w:val="00F74784"/>
    <w:rsid w:val="00F77846"/>
    <w:rsid w:val="00F81E6F"/>
    <w:rsid w:val="00F8471E"/>
    <w:rsid w:val="00F84C4B"/>
    <w:rsid w:val="00F86A3F"/>
    <w:rsid w:val="00F90C30"/>
    <w:rsid w:val="00FA24B0"/>
    <w:rsid w:val="00FA43F1"/>
    <w:rsid w:val="00FA67F1"/>
    <w:rsid w:val="00FB0EF8"/>
    <w:rsid w:val="00FB2010"/>
    <w:rsid w:val="00FC026C"/>
    <w:rsid w:val="00FC5715"/>
    <w:rsid w:val="00FC579F"/>
    <w:rsid w:val="00FD4389"/>
    <w:rsid w:val="00FD6B32"/>
    <w:rsid w:val="00FE28A3"/>
    <w:rsid w:val="00FE7A61"/>
    <w:rsid w:val="01131C27"/>
    <w:rsid w:val="02002D9B"/>
    <w:rsid w:val="02DC56D1"/>
    <w:rsid w:val="02E05240"/>
    <w:rsid w:val="03A517CD"/>
    <w:rsid w:val="04105C30"/>
    <w:rsid w:val="04956B29"/>
    <w:rsid w:val="055A2B77"/>
    <w:rsid w:val="05E62A5A"/>
    <w:rsid w:val="05F75EDB"/>
    <w:rsid w:val="0632039D"/>
    <w:rsid w:val="08167EE2"/>
    <w:rsid w:val="085D2AFC"/>
    <w:rsid w:val="085D4C27"/>
    <w:rsid w:val="08851318"/>
    <w:rsid w:val="09144F5C"/>
    <w:rsid w:val="092E065D"/>
    <w:rsid w:val="09E34C57"/>
    <w:rsid w:val="09F45EF8"/>
    <w:rsid w:val="0AAD67D6"/>
    <w:rsid w:val="0C784D9C"/>
    <w:rsid w:val="0CE75A3D"/>
    <w:rsid w:val="0D4A6D32"/>
    <w:rsid w:val="0DE75767"/>
    <w:rsid w:val="0ED75860"/>
    <w:rsid w:val="0F3174F2"/>
    <w:rsid w:val="0F3934FE"/>
    <w:rsid w:val="0FF96EAB"/>
    <w:rsid w:val="111722B9"/>
    <w:rsid w:val="117D1DA6"/>
    <w:rsid w:val="13003BE4"/>
    <w:rsid w:val="13437974"/>
    <w:rsid w:val="136E07C4"/>
    <w:rsid w:val="13A825A4"/>
    <w:rsid w:val="13C2013E"/>
    <w:rsid w:val="13E14335"/>
    <w:rsid w:val="14972B96"/>
    <w:rsid w:val="14E331F6"/>
    <w:rsid w:val="150C3025"/>
    <w:rsid w:val="15B81827"/>
    <w:rsid w:val="15E23909"/>
    <w:rsid w:val="16193393"/>
    <w:rsid w:val="170045FF"/>
    <w:rsid w:val="175D610E"/>
    <w:rsid w:val="17E84435"/>
    <w:rsid w:val="1A3A3E33"/>
    <w:rsid w:val="1A5562FA"/>
    <w:rsid w:val="1A9415FF"/>
    <w:rsid w:val="1C473C36"/>
    <w:rsid w:val="1D03070D"/>
    <w:rsid w:val="1D504A7C"/>
    <w:rsid w:val="1D5649D9"/>
    <w:rsid w:val="1DD3428A"/>
    <w:rsid w:val="1E5E4AC4"/>
    <w:rsid w:val="1E8770E7"/>
    <w:rsid w:val="1E8837EE"/>
    <w:rsid w:val="1EFD6F28"/>
    <w:rsid w:val="1F7C34A8"/>
    <w:rsid w:val="204F16A6"/>
    <w:rsid w:val="22E9430B"/>
    <w:rsid w:val="23420A03"/>
    <w:rsid w:val="2376189F"/>
    <w:rsid w:val="239E1080"/>
    <w:rsid w:val="25194C4D"/>
    <w:rsid w:val="2545415A"/>
    <w:rsid w:val="25507C2E"/>
    <w:rsid w:val="264F0CCF"/>
    <w:rsid w:val="26C06932"/>
    <w:rsid w:val="276F7B89"/>
    <w:rsid w:val="28081AE3"/>
    <w:rsid w:val="283B5B58"/>
    <w:rsid w:val="28594718"/>
    <w:rsid w:val="2A716FBD"/>
    <w:rsid w:val="2A9939E3"/>
    <w:rsid w:val="2B6343AC"/>
    <w:rsid w:val="2B846BF4"/>
    <w:rsid w:val="2C41506E"/>
    <w:rsid w:val="2C7518B3"/>
    <w:rsid w:val="2C7D5337"/>
    <w:rsid w:val="2DDA352D"/>
    <w:rsid w:val="2E5F6F8C"/>
    <w:rsid w:val="2EFD278C"/>
    <w:rsid w:val="2F706A45"/>
    <w:rsid w:val="30066A2E"/>
    <w:rsid w:val="305320DD"/>
    <w:rsid w:val="30620A3D"/>
    <w:rsid w:val="30A949F8"/>
    <w:rsid w:val="30AE0553"/>
    <w:rsid w:val="30DA266F"/>
    <w:rsid w:val="31364599"/>
    <w:rsid w:val="31E21C9A"/>
    <w:rsid w:val="327F266B"/>
    <w:rsid w:val="33D257C5"/>
    <w:rsid w:val="345E6A88"/>
    <w:rsid w:val="346564BE"/>
    <w:rsid w:val="363663DF"/>
    <w:rsid w:val="36EE63FC"/>
    <w:rsid w:val="37AE2DC6"/>
    <w:rsid w:val="37D027F7"/>
    <w:rsid w:val="38F4665E"/>
    <w:rsid w:val="39314E4D"/>
    <w:rsid w:val="395438B3"/>
    <w:rsid w:val="39D8715D"/>
    <w:rsid w:val="3D434867"/>
    <w:rsid w:val="3E9F17AF"/>
    <w:rsid w:val="3F420C01"/>
    <w:rsid w:val="3F69044F"/>
    <w:rsid w:val="401025A1"/>
    <w:rsid w:val="409958D9"/>
    <w:rsid w:val="40BA0C16"/>
    <w:rsid w:val="40D2573A"/>
    <w:rsid w:val="40F43D42"/>
    <w:rsid w:val="41941585"/>
    <w:rsid w:val="41C70688"/>
    <w:rsid w:val="41F844DC"/>
    <w:rsid w:val="42985990"/>
    <w:rsid w:val="42B71D20"/>
    <w:rsid w:val="43611366"/>
    <w:rsid w:val="436D5AA4"/>
    <w:rsid w:val="439371FF"/>
    <w:rsid w:val="43EA1353"/>
    <w:rsid w:val="44695D82"/>
    <w:rsid w:val="4552416B"/>
    <w:rsid w:val="46314F6C"/>
    <w:rsid w:val="467C53BF"/>
    <w:rsid w:val="48792A08"/>
    <w:rsid w:val="48CC6E52"/>
    <w:rsid w:val="491D38D9"/>
    <w:rsid w:val="4A024173"/>
    <w:rsid w:val="4AD21DAF"/>
    <w:rsid w:val="4B412857"/>
    <w:rsid w:val="4BF22672"/>
    <w:rsid w:val="4D3D4994"/>
    <w:rsid w:val="4DB93F15"/>
    <w:rsid w:val="4E564397"/>
    <w:rsid w:val="4ED627B2"/>
    <w:rsid w:val="4EDF3CB9"/>
    <w:rsid w:val="4EE574C1"/>
    <w:rsid w:val="4F6460B1"/>
    <w:rsid w:val="4F6B7DFE"/>
    <w:rsid w:val="4F8C1B0B"/>
    <w:rsid w:val="50BD0247"/>
    <w:rsid w:val="50FB3BCE"/>
    <w:rsid w:val="51216B76"/>
    <w:rsid w:val="512552AB"/>
    <w:rsid w:val="519A6A66"/>
    <w:rsid w:val="51F5021B"/>
    <w:rsid w:val="520B7BC4"/>
    <w:rsid w:val="54277918"/>
    <w:rsid w:val="54B171AF"/>
    <w:rsid w:val="54E851E2"/>
    <w:rsid w:val="554A30EF"/>
    <w:rsid w:val="564338B0"/>
    <w:rsid w:val="57AC00EE"/>
    <w:rsid w:val="586276E6"/>
    <w:rsid w:val="58D00522"/>
    <w:rsid w:val="597C0A1E"/>
    <w:rsid w:val="59E4661D"/>
    <w:rsid w:val="5AAA6FA0"/>
    <w:rsid w:val="5CF53E78"/>
    <w:rsid w:val="5D053352"/>
    <w:rsid w:val="5D221988"/>
    <w:rsid w:val="5D720DA3"/>
    <w:rsid w:val="5DAB603F"/>
    <w:rsid w:val="5E055976"/>
    <w:rsid w:val="5E3E3181"/>
    <w:rsid w:val="5E482683"/>
    <w:rsid w:val="5FCF0FF7"/>
    <w:rsid w:val="600D4CF7"/>
    <w:rsid w:val="604F2926"/>
    <w:rsid w:val="6082658D"/>
    <w:rsid w:val="61CF2F1F"/>
    <w:rsid w:val="62201BEC"/>
    <w:rsid w:val="63964920"/>
    <w:rsid w:val="63C9650F"/>
    <w:rsid w:val="64A60BE6"/>
    <w:rsid w:val="64C704B8"/>
    <w:rsid w:val="64CA6789"/>
    <w:rsid w:val="65052D51"/>
    <w:rsid w:val="65D8756C"/>
    <w:rsid w:val="66A32A2C"/>
    <w:rsid w:val="66DF544E"/>
    <w:rsid w:val="679C720F"/>
    <w:rsid w:val="67FF5B4E"/>
    <w:rsid w:val="68E50147"/>
    <w:rsid w:val="6960754E"/>
    <w:rsid w:val="69EE13EF"/>
    <w:rsid w:val="6AE7665B"/>
    <w:rsid w:val="6B600BED"/>
    <w:rsid w:val="6B746618"/>
    <w:rsid w:val="6B801087"/>
    <w:rsid w:val="6B975567"/>
    <w:rsid w:val="6C2A5607"/>
    <w:rsid w:val="6CAC4C8A"/>
    <w:rsid w:val="6CD13AC3"/>
    <w:rsid w:val="6D1879CE"/>
    <w:rsid w:val="6E542074"/>
    <w:rsid w:val="6F363722"/>
    <w:rsid w:val="6F7C7CCC"/>
    <w:rsid w:val="70142C57"/>
    <w:rsid w:val="707503A4"/>
    <w:rsid w:val="70C03D91"/>
    <w:rsid w:val="710301D8"/>
    <w:rsid w:val="725F7665"/>
    <w:rsid w:val="740B4A1B"/>
    <w:rsid w:val="74817F41"/>
    <w:rsid w:val="74BD3B93"/>
    <w:rsid w:val="74F5042E"/>
    <w:rsid w:val="7536381B"/>
    <w:rsid w:val="76701973"/>
    <w:rsid w:val="76C508E8"/>
    <w:rsid w:val="76DF780F"/>
    <w:rsid w:val="7702417D"/>
    <w:rsid w:val="77345BA7"/>
    <w:rsid w:val="77EE5F54"/>
    <w:rsid w:val="7830498F"/>
    <w:rsid w:val="78715AC4"/>
    <w:rsid w:val="78F9095E"/>
    <w:rsid w:val="794A288E"/>
    <w:rsid w:val="7AAE27FC"/>
    <w:rsid w:val="7B7E0F1D"/>
    <w:rsid w:val="7C1619DB"/>
    <w:rsid w:val="7C314FFE"/>
    <w:rsid w:val="7CB24C38"/>
    <w:rsid w:val="7D851167"/>
    <w:rsid w:val="7E390306"/>
    <w:rsid w:val="7E9A39EA"/>
    <w:rsid w:val="7EAB536A"/>
    <w:rsid w:val="7F793C8E"/>
    <w:rsid w:val="7FC42E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D8E"/>
    <w:pPr>
      <w:widowControl w:val="0"/>
      <w:jc w:val="both"/>
    </w:pPr>
    <w:rPr>
      <w:rFonts w:ascii="Calibri" w:hAnsi="Calibri"/>
      <w:kern w:val="2"/>
      <w:sz w:val="21"/>
      <w:szCs w:val="24"/>
    </w:rPr>
  </w:style>
  <w:style w:type="paragraph" w:styleId="1">
    <w:name w:val="heading 1"/>
    <w:basedOn w:val="a"/>
    <w:next w:val="a"/>
    <w:link w:val="1Char"/>
    <w:qFormat/>
    <w:rsid w:val="00A91D8E"/>
    <w:pPr>
      <w:keepNext/>
      <w:keepLines/>
      <w:spacing w:before="340" w:after="330" w:line="576" w:lineRule="auto"/>
      <w:outlineLvl w:val="0"/>
    </w:pPr>
    <w:rPr>
      <w:b/>
      <w:kern w:val="44"/>
      <w:sz w:val="44"/>
      <w:szCs w:val="20"/>
    </w:rPr>
  </w:style>
  <w:style w:type="paragraph" w:styleId="2">
    <w:name w:val="heading 2"/>
    <w:basedOn w:val="a"/>
    <w:next w:val="a"/>
    <w:qFormat/>
    <w:rsid w:val="00A91D8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91D8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91D8E"/>
    <w:pPr>
      <w:spacing w:after="120"/>
    </w:pPr>
  </w:style>
  <w:style w:type="paragraph" w:styleId="a4">
    <w:name w:val="Body Text Indent"/>
    <w:basedOn w:val="a"/>
    <w:rsid w:val="00A91D8E"/>
    <w:pPr>
      <w:ind w:firstLineChars="200" w:firstLine="720"/>
    </w:pPr>
    <w:rPr>
      <w:sz w:val="36"/>
      <w:szCs w:val="36"/>
    </w:rPr>
  </w:style>
  <w:style w:type="paragraph" w:styleId="a5">
    <w:name w:val="Date"/>
    <w:basedOn w:val="a"/>
    <w:next w:val="a"/>
    <w:rsid w:val="00A91D8E"/>
    <w:pPr>
      <w:ind w:leftChars="2500" w:left="100"/>
    </w:pPr>
  </w:style>
  <w:style w:type="paragraph" w:styleId="a6">
    <w:name w:val="Balloon Text"/>
    <w:basedOn w:val="a"/>
    <w:link w:val="Char0"/>
    <w:rsid w:val="00A91D8E"/>
    <w:rPr>
      <w:sz w:val="18"/>
      <w:szCs w:val="18"/>
    </w:rPr>
  </w:style>
  <w:style w:type="paragraph" w:styleId="a7">
    <w:name w:val="footer"/>
    <w:basedOn w:val="a"/>
    <w:link w:val="Char1"/>
    <w:rsid w:val="00A91D8E"/>
    <w:pPr>
      <w:tabs>
        <w:tab w:val="center" w:pos="4153"/>
        <w:tab w:val="right" w:pos="8306"/>
      </w:tabs>
      <w:snapToGrid w:val="0"/>
      <w:jc w:val="left"/>
    </w:pPr>
    <w:rPr>
      <w:sz w:val="18"/>
      <w:szCs w:val="18"/>
    </w:rPr>
  </w:style>
  <w:style w:type="paragraph" w:styleId="a8">
    <w:name w:val="header"/>
    <w:basedOn w:val="a"/>
    <w:rsid w:val="00A91D8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sid w:val="00A91D8E"/>
    <w:pPr>
      <w:widowControl/>
      <w:spacing w:before="100" w:beforeAutospacing="1" w:after="100" w:afterAutospacing="1"/>
      <w:jc w:val="left"/>
    </w:pPr>
    <w:rPr>
      <w:rFonts w:ascii="宋体" w:hAnsi="宋体" w:cs="宋体"/>
      <w:kern w:val="0"/>
      <w:sz w:val="24"/>
    </w:rPr>
  </w:style>
  <w:style w:type="table" w:styleId="aa">
    <w:name w:val="Table Grid"/>
    <w:basedOn w:val="a1"/>
    <w:uiPriority w:val="59"/>
    <w:rsid w:val="00A91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A91D8E"/>
    <w:rPr>
      <w:rFonts w:ascii="Times New Roman" w:eastAsia="宋体" w:hAnsi="Times New Roman" w:cs="Times New Roman"/>
      <w:b/>
      <w:bCs/>
    </w:rPr>
  </w:style>
  <w:style w:type="character" w:styleId="ac">
    <w:name w:val="page number"/>
    <w:basedOn w:val="a0"/>
    <w:rsid w:val="00A91D8E"/>
  </w:style>
  <w:style w:type="character" w:styleId="ad">
    <w:name w:val="FollowedHyperlink"/>
    <w:rsid w:val="00A91D8E"/>
    <w:rPr>
      <w:rFonts w:ascii="Times New Roman" w:eastAsia="宋体" w:hAnsi="Times New Roman" w:cs="Times New Roman"/>
      <w:color w:val="800080"/>
      <w:u w:val="single"/>
    </w:rPr>
  </w:style>
  <w:style w:type="character" w:styleId="ae">
    <w:name w:val="Hyperlink"/>
    <w:rsid w:val="00A91D8E"/>
    <w:rPr>
      <w:color w:val="0000FF"/>
      <w:u w:val="single"/>
    </w:rPr>
  </w:style>
  <w:style w:type="character" w:customStyle="1" w:styleId="af">
    <w:name w:val="页脚 字符"/>
    <w:uiPriority w:val="99"/>
    <w:rsid w:val="00A91D8E"/>
  </w:style>
  <w:style w:type="character" w:customStyle="1" w:styleId="1Char">
    <w:name w:val="标题 1 Char"/>
    <w:link w:val="1"/>
    <w:qFormat/>
    <w:rsid w:val="00A91D8E"/>
    <w:rPr>
      <w:b/>
      <w:kern w:val="44"/>
      <w:sz w:val="44"/>
      <w:szCs w:val="20"/>
    </w:rPr>
  </w:style>
  <w:style w:type="character" w:customStyle="1" w:styleId="Char1">
    <w:name w:val="页脚 Char"/>
    <w:link w:val="a7"/>
    <w:rsid w:val="00A91D8E"/>
    <w:rPr>
      <w:rFonts w:eastAsia="宋体"/>
      <w:kern w:val="2"/>
      <w:sz w:val="18"/>
      <w:szCs w:val="18"/>
      <w:lang w:val="en-US" w:eastAsia="zh-CN" w:bidi="ar-SA"/>
    </w:rPr>
  </w:style>
  <w:style w:type="paragraph" w:customStyle="1" w:styleId="Style2">
    <w:name w:val="_Style 2"/>
    <w:uiPriority w:val="1"/>
    <w:qFormat/>
    <w:rsid w:val="00A91D8E"/>
    <w:pPr>
      <w:widowControl w:val="0"/>
      <w:jc w:val="both"/>
    </w:pPr>
    <w:rPr>
      <w:rFonts w:ascii="Calibri" w:hAnsi="Calibri"/>
      <w:kern w:val="2"/>
      <w:sz w:val="21"/>
      <w:szCs w:val="22"/>
    </w:rPr>
  </w:style>
  <w:style w:type="paragraph" w:customStyle="1" w:styleId="CharCharChar2">
    <w:name w:val="Char Char Char2"/>
    <w:basedOn w:val="a"/>
    <w:rsid w:val="00A91D8E"/>
    <w:pPr>
      <w:widowControl/>
      <w:spacing w:after="160" w:line="240" w:lineRule="exact"/>
      <w:jc w:val="left"/>
    </w:pPr>
    <w:rPr>
      <w:rFonts w:ascii="Verdana" w:eastAsia="仿宋_GB2312" w:hAnsi="Verdana" w:cs="Verdana"/>
      <w:kern w:val="0"/>
      <w:sz w:val="24"/>
      <w:lang w:eastAsia="en-US"/>
    </w:rPr>
  </w:style>
  <w:style w:type="paragraph" w:customStyle="1" w:styleId="Style1">
    <w:name w:val="_Style 1"/>
    <w:basedOn w:val="a"/>
    <w:uiPriority w:val="34"/>
    <w:qFormat/>
    <w:rsid w:val="00A91D8E"/>
    <w:pPr>
      <w:ind w:firstLineChars="200" w:firstLine="420"/>
    </w:pPr>
  </w:style>
  <w:style w:type="paragraph" w:styleId="af0">
    <w:name w:val="List Paragraph"/>
    <w:basedOn w:val="a"/>
    <w:uiPriority w:val="34"/>
    <w:qFormat/>
    <w:rsid w:val="00A91D8E"/>
    <w:pPr>
      <w:ind w:firstLineChars="200" w:firstLine="420"/>
    </w:pPr>
    <w:rPr>
      <w:szCs w:val="22"/>
    </w:rPr>
  </w:style>
  <w:style w:type="paragraph" w:customStyle="1" w:styleId="CharChar">
    <w:name w:val="Char Char"/>
    <w:basedOn w:val="a"/>
    <w:rsid w:val="00A91D8E"/>
    <w:pPr>
      <w:widowControl/>
      <w:spacing w:after="160" w:line="240" w:lineRule="exact"/>
      <w:jc w:val="left"/>
    </w:pPr>
    <w:rPr>
      <w:rFonts w:ascii="Verdana" w:eastAsia="仿宋_GB2312" w:hAnsi="Verdana" w:cs="Verdana"/>
      <w:kern w:val="0"/>
      <w:sz w:val="24"/>
      <w:lang w:eastAsia="en-US"/>
    </w:rPr>
  </w:style>
  <w:style w:type="character" w:customStyle="1" w:styleId="Char0">
    <w:name w:val="批注框文本 Char"/>
    <w:link w:val="a6"/>
    <w:rsid w:val="00A91D8E"/>
    <w:rPr>
      <w:kern w:val="2"/>
      <w:sz w:val="18"/>
      <w:szCs w:val="18"/>
    </w:rPr>
  </w:style>
  <w:style w:type="character" w:customStyle="1" w:styleId="Char">
    <w:name w:val="正文文本 Char"/>
    <w:link w:val="a3"/>
    <w:qFormat/>
    <w:rsid w:val="00A91D8E"/>
    <w:rPr>
      <w:kern w:val="2"/>
      <w:sz w:val="21"/>
      <w:szCs w:val="24"/>
    </w:rPr>
  </w:style>
  <w:style w:type="character" w:customStyle="1" w:styleId="fontstyle01">
    <w:name w:val="fontstyle01"/>
    <w:qFormat/>
    <w:rsid w:val="00A91D8E"/>
    <w:rPr>
      <w:rFonts w:ascii="Noto Sans CJK SC Regular" w:hAnsi="Noto Sans CJK SC Regular" w:hint="default"/>
      <w:color w:val="000000"/>
      <w:sz w:val="32"/>
      <w:szCs w:val="32"/>
    </w:rPr>
  </w:style>
  <w:style w:type="character" w:customStyle="1" w:styleId="fontstyle21">
    <w:name w:val="fontstyle21"/>
    <w:qFormat/>
    <w:rsid w:val="00A91D8E"/>
    <w:rPr>
      <w:rFonts w:ascii="Times New Roman" w:hAnsi="Times New Roman" w:cs="Times New Roman" w:hint="default"/>
      <w:color w:val="000000"/>
      <w:sz w:val="32"/>
      <w:szCs w:val="32"/>
    </w:rPr>
  </w:style>
  <w:style w:type="character" w:customStyle="1" w:styleId="fontstyle31">
    <w:name w:val="fontstyle31"/>
    <w:qFormat/>
    <w:rsid w:val="00A91D8E"/>
    <w:rPr>
      <w:rFonts w:ascii="Noto Sans Symbols" w:hAnsi="Noto Sans Symbols" w:hint="default"/>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1037"/>
    <customShpInfo spid="_x0000_s1089"/>
    <customShpInfo spid="_x0000_s108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B7B362-D9BB-4E65-B60B-684FD58B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793</Words>
  <Characters>4525</Characters>
  <Application>Microsoft Office Word</Application>
  <DocSecurity>0</DocSecurity>
  <Lines>37</Lines>
  <Paragraphs>10</Paragraphs>
  <ScaleCrop>false</ScaleCrop>
  <Company>武警安徽省消防总队</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安徽省消防协会文件</dc:title>
  <dc:creator>张敏艺</dc:creator>
  <cp:lastModifiedBy>Administrator</cp:lastModifiedBy>
  <cp:revision>24</cp:revision>
  <cp:lastPrinted>2020-08-05T07:05:00Z</cp:lastPrinted>
  <dcterms:created xsi:type="dcterms:W3CDTF">2020-08-03T04:59:00Z</dcterms:created>
  <dcterms:modified xsi:type="dcterms:W3CDTF">2020-11-10T06:38:00Z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